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1E6" w:rsidRPr="00995EFF" w:rsidRDefault="00995EFF" w:rsidP="000C31E6">
      <w:pPr>
        <w:rPr>
          <w:rFonts w:cs="Times New Roman"/>
          <w:b/>
          <w:sz w:val="28"/>
          <w:szCs w:val="28"/>
        </w:rPr>
      </w:pPr>
      <w:bookmarkStart w:id="0" w:name="_GoBack"/>
      <w:bookmarkEnd w:id="0"/>
      <w:r>
        <w:rPr>
          <w:rFonts w:cs="Times New Roman"/>
          <w:b/>
          <w:sz w:val="28"/>
          <w:szCs w:val="28"/>
        </w:rPr>
        <w:t xml:space="preserve">Introduction: </w:t>
      </w:r>
      <w:r w:rsidR="00040957" w:rsidRPr="00D826D0">
        <w:rPr>
          <w:rFonts w:ascii="Times New Roman" w:hAnsi="Times New Roman" w:cs="Times New Roman"/>
        </w:rPr>
        <w:t>Carrabassett Valley Public Library's electronic resources may be used only for purposes that are legal and conducive to a public environment</w:t>
      </w:r>
      <w:r w:rsidR="0081467C" w:rsidRPr="0081467C">
        <w:rPr>
          <w:rFonts w:ascii="Times New Roman" w:hAnsi="Times New Roman" w:cs="Times New Roman"/>
        </w:rPr>
        <w:t xml:space="preserve"> </w:t>
      </w:r>
      <w:r w:rsidR="0081467C" w:rsidRPr="00D826D0">
        <w:rPr>
          <w:rFonts w:ascii="Times New Roman" w:hAnsi="Times New Roman" w:cs="Times New Roman"/>
        </w:rPr>
        <w:t>free from any harassment</w:t>
      </w:r>
      <w:r w:rsidR="00040957" w:rsidRPr="00D826D0">
        <w:rPr>
          <w:rFonts w:ascii="Times New Roman" w:hAnsi="Times New Roman" w:cs="Times New Roman"/>
        </w:rPr>
        <w:t xml:space="preserve">. </w:t>
      </w:r>
      <w:r w:rsidR="00D826D0">
        <w:rPr>
          <w:rFonts w:ascii="Times New Roman" w:hAnsi="Times New Roman" w:cs="Times New Roman"/>
        </w:rPr>
        <w:t>Patrons utilizing</w:t>
      </w:r>
      <w:r w:rsidR="00D826D0" w:rsidRPr="00D826D0">
        <w:rPr>
          <w:rFonts w:ascii="Times New Roman" w:hAnsi="Times New Roman" w:cs="Times New Roman"/>
        </w:rPr>
        <w:t xml:space="preserve"> library computers or computer systems must use them in a responsible manner, respecting the rights of others and taking care of the equipment.  Patrons are expe</w:t>
      </w:r>
      <w:r w:rsidR="00D826D0">
        <w:rPr>
          <w:rFonts w:ascii="Times New Roman" w:hAnsi="Times New Roman" w:cs="Times New Roman"/>
        </w:rPr>
        <w:t xml:space="preserve">cted to avoid displaying </w:t>
      </w:r>
      <w:r w:rsidR="00D826D0" w:rsidRPr="00D826D0">
        <w:rPr>
          <w:rFonts w:ascii="Times New Roman" w:hAnsi="Times New Roman" w:cs="Times New Roman"/>
        </w:rPr>
        <w:t>screen material that may be objectionable to other patrons and staff</w:t>
      </w:r>
      <w:r w:rsidR="00D826D0">
        <w:rPr>
          <w:rFonts w:ascii="Times New Roman" w:hAnsi="Times New Roman" w:cs="Times New Roman"/>
        </w:rPr>
        <w:t xml:space="preserve"> members. </w:t>
      </w:r>
      <w:r w:rsidR="0081467C" w:rsidRPr="00D826D0">
        <w:rPr>
          <w:rFonts w:ascii="Times New Roman" w:hAnsi="Times New Roman" w:cs="Times New Roman"/>
        </w:rPr>
        <w:t>As with other library resources, restriction of a minor's access to the internet is the responsibility of the parent or legal guardian.</w:t>
      </w:r>
    </w:p>
    <w:p w:rsidR="000C31E6" w:rsidRDefault="000B5095" w:rsidP="000C31E6">
      <w:pPr>
        <w:rPr>
          <w:rFonts w:ascii="Times New Roman" w:hAnsi="Times New Roman" w:cs="Times New Roman"/>
          <w:i/>
        </w:rPr>
      </w:pPr>
      <w:r>
        <w:rPr>
          <w:rFonts w:ascii="Times New Roman" w:hAnsi="Times New Roman" w:cs="Times New Roman"/>
        </w:rPr>
        <w:t xml:space="preserve"> </w:t>
      </w:r>
      <w:r w:rsidR="000C31E6" w:rsidRPr="000C31E6">
        <w:rPr>
          <w:rFonts w:ascii="Times New Roman" w:hAnsi="Times New Roman" w:cs="Times New Roman"/>
          <w:i/>
        </w:rPr>
        <w:t xml:space="preserve">It  is  the  policy  of  the Carrabassett Valley Public Library  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[Pub. L. No. 106-554 and 47 USC 254(h)]. </w:t>
      </w:r>
    </w:p>
    <w:p w:rsidR="000C31E6" w:rsidRPr="000C31E6" w:rsidRDefault="000C31E6" w:rsidP="000C31E6">
      <w:pPr>
        <w:rPr>
          <w:rFonts w:ascii="Times New Roman" w:hAnsi="Times New Roman" w:cs="Times New Roman"/>
        </w:rPr>
      </w:pPr>
      <w:r w:rsidRPr="000C31E6">
        <w:rPr>
          <w:rFonts w:ascii="Times New Roman" w:hAnsi="Times New Roman" w:cs="Times New Roman"/>
        </w:rPr>
        <w:t>Patrons use the library’s computer resources at their own risk. Loss of a patron’s time, work or property shall not be the responsibility of the library for any reason.</w:t>
      </w:r>
    </w:p>
    <w:p w:rsidR="000C31E6" w:rsidRPr="000C31E6" w:rsidRDefault="000C31E6" w:rsidP="000C31E6">
      <w:pPr>
        <w:rPr>
          <w:rFonts w:ascii="Times New Roman" w:hAnsi="Times New Roman" w:cs="Times New Roman"/>
          <w:b/>
          <w:i/>
          <w:u w:val="single"/>
        </w:rPr>
      </w:pPr>
      <w:r w:rsidRPr="000C31E6">
        <w:rPr>
          <w:rFonts w:ascii="Times New Roman" w:hAnsi="Times New Roman" w:cs="Times New Roman"/>
          <w:b/>
          <w:i/>
          <w:u w:val="single"/>
        </w:rPr>
        <w:t>Definitions</w:t>
      </w:r>
    </w:p>
    <w:p w:rsidR="000C31E6" w:rsidRDefault="000C31E6" w:rsidP="000C31E6">
      <w:pPr>
        <w:rPr>
          <w:rFonts w:ascii="Times New Roman" w:hAnsi="Times New Roman" w:cs="Times New Roman"/>
          <w:i/>
        </w:rPr>
      </w:pPr>
      <w:r w:rsidRPr="000C31E6">
        <w:rPr>
          <w:rFonts w:ascii="Times New Roman" w:hAnsi="Times New Roman" w:cs="Times New Roman"/>
          <w:i/>
        </w:rPr>
        <w:t>Key terms are as defined in the Children’s Internet Protection Act.</w:t>
      </w:r>
    </w:p>
    <w:p w:rsidR="00040957" w:rsidRPr="00F50F8C" w:rsidRDefault="00040957" w:rsidP="00040957">
      <w:pPr>
        <w:rPr>
          <w:b/>
          <w:sz w:val="28"/>
          <w:szCs w:val="28"/>
          <w:u w:val="single"/>
        </w:rPr>
      </w:pPr>
      <w:r w:rsidRPr="00F50F8C">
        <w:rPr>
          <w:b/>
          <w:sz w:val="28"/>
          <w:szCs w:val="28"/>
          <w:u w:val="single"/>
        </w:rPr>
        <w:t>User Responsibilities</w:t>
      </w:r>
    </w:p>
    <w:p w:rsidR="00707730" w:rsidRDefault="00707730" w:rsidP="0081467C">
      <w:pPr>
        <w:pStyle w:val="ListParagraph"/>
        <w:numPr>
          <w:ilvl w:val="0"/>
          <w:numId w:val="1"/>
        </w:numPr>
      </w:pPr>
      <w:r>
        <w:t>Privacy cannot be guaranteed; all computers are in public areas and must be used as such.</w:t>
      </w:r>
    </w:p>
    <w:p w:rsidR="00040957" w:rsidRDefault="00E849BC" w:rsidP="0081467C">
      <w:pPr>
        <w:pStyle w:val="ListParagraph"/>
        <w:numPr>
          <w:ilvl w:val="0"/>
          <w:numId w:val="1"/>
        </w:numPr>
      </w:pPr>
      <w:r>
        <w:t>A</w:t>
      </w:r>
      <w:r w:rsidR="00040957">
        <w:t xml:space="preserve">bide by </w:t>
      </w:r>
      <w:r>
        <w:t xml:space="preserve">a </w:t>
      </w:r>
      <w:r w:rsidR="00040957">
        <w:t>30 minute time limit if someone is waiting.</w:t>
      </w:r>
    </w:p>
    <w:p w:rsidR="00707730" w:rsidRDefault="00707730" w:rsidP="0081467C">
      <w:pPr>
        <w:pStyle w:val="ListParagraph"/>
        <w:numPr>
          <w:ilvl w:val="0"/>
          <w:numId w:val="1"/>
        </w:numPr>
      </w:pPr>
      <w:r>
        <w:t>No more than two people may sit at any computer</w:t>
      </w:r>
      <w:r w:rsidR="00FD159E">
        <w:t>.</w:t>
      </w:r>
    </w:p>
    <w:p w:rsidR="00FD159E" w:rsidRPr="00FD159E" w:rsidRDefault="00040957" w:rsidP="00FD159E">
      <w:pPr>
        <w:pStyle w:val="ListParagraph"/>
        <w:numPr>
          <w:ilvl w:val="0"/>
          <w:numId w:val="1"/>
        </w:numPr>
      </w:pPr>
      <w:r>
        <w:t xml:space="preserve">Do not change </w:t>
      </w:r>
      <w:r w:rsidR="00707730">
        <w:t xml:space="preserve">computer </w:t>
      </w:r>
      <w:r w:rsidR="00FD159E">
        <w:t>settings, or install hardware/software.</w:t>
      </w:r>
    </w:p>
    <w:p w:rsidR="00FD159E" w:rsidRDefault="00FD159E" w:rsidP="00FD159E">
      <w:pPr>
        <w:pStyle w:val="ListParagraph"/>
        <w:numPr>
          <w:ilvl w:val="0"/>
          <w:numId w:val="1"/>
        </w:numPr>
      </w:pPr>
      <w:r w:rsidRPr="00FD159E">
        <w:t>D</w:t>
      </w:r>
      <w:r w:rsidR="00040957" w:rsidRPr="00FD159E">
        <w:t>o not save/download</w:t>
      </w:r>
      <w:r w:rsidRPr="00FD159E">
        <w:t xml:space="preserve"> onto the computer</w:t>
      </w:r>
      <w:r w:rsidR="00040957" w:rsidRPr="00FD159E">
        <w:t xml:space="preserve">; </w:t>
      </w:r>
      <w:r w:rsidRPr="00FD159E">
        <w:t>Patrons may save to their own memory sticks</w:t>
      </w:r>
      <w:r w:rsidR="00C8155E">
        <w:t xml:space="preserve"> (the CV L</w:t>
      </w:r>
      <w:r>
        <w:t>ibrary is not responsible for loss or damage).</w:t>
      </w:r>
      <w:r w:rsidRPr="00FD159E">
        <w:t xml:space="preserve"> </w:t>
      </w:r>
    </w:p>
    <w:p w:rsidR="00FD159E" w:rsidRDefault="00FD159E" w:rsidP="00FD159E">
      <w:pPr>
        <w:pStyle w:val="ListParagraph"/>
        <w:numPr>
          <w:ilvl w:val="0"/>
          <w:numId w:val="1"/>
        </w:numPr>
      </w:pPr>
      <w:r>
        <w:t>Do not shut down computers.</w:t>
      </w:r>
    </w:p>
    <w:p w:rsidR="00040957" w:rsidRDefault="00040957" w:rsidP="0081467C">
      <w:pPr>
        <w:pStyle w:val="ListParagraph"/>
        <w:numPr>
          <w:ilvl w:val="0"/>
          <w:numId w:val="1"/>
        </w:numPr>
      </w:pPr>
      <w:r>
        <w:t>The user is responsible</w:t>
      </w:r>
      <w:r w:rsidR="00C8155E">
        <w:t xml:space="preserve"> and </w:t>
      </w:r>
      <w:r w:rsidR="0081467C">
        <w:t>liable</w:t>
      </w:r>
      <w:r w:rsidR="00DE4D5A">
        <w:t xml:space="preserve"> </w:t>
      </w:r>
      <w:r>
        <w:t xml:space="preserve">for any damage resulting from connection of users' personal computer </w:t>
      </w:r>
      <w:r w:rsidR="00C8155E">
        <w:t>equipment or peripherals to CV Library</w:t>
      </w:r>
      <w:r>
        <w:t xml:space="preserve"> computers.</w:t>
      </w:r>
    </w:p>
    <w:p w:rsidR="00FD159E" w:rsidRDefault="00040957" w:rsidP="00FD159E">
      <w:pPr>
        <w:pStyle w:val="ListParagraph"/>
        <w:numPr>
          <w:ilvl w:val="0"/>
          <w:numId w:val="1"/>
        </w:numPr>
      </w:pPr>
      <w:r>
        <w:t>Any copyright law infringement by the patron is solely his/her responsibility.</w:t>
      </w:r>
      <w:r w:rsidR="00FD159E" w:rsidRPr="00FD159E">
        <w:t xml:space="preserve"> </w:t>
      </w:r>
    </w:p>
    <w:p w:rsidR="00FD159E" w:rsidRDefault="00FD159E" w:rsidP="00FD159E">
      <w:pPr>
        <w:pStyle w:val="ListParagraph"/>
        <w:numPr>
          <w:ilvl w:val="0"/>
          <w:numId w:val="1"/>
        </w:numPr>
      </w:pPr>
      <w:r>
        <w:t>Pay for all printed copies (25 cents/page).</w:t>
      </w:r>
    </w:p>
    <w:p w:rsidR="000C31E6" w:rsidRPr="00F50F8C" w:rsidRDefault="000C31E6" w:rsidP="000C31E6">
      <w:pPr>
        <w:rPr>
          <w:b/>
          <w:sz w:val="28"/>
          <w:szCs w:val="28"/>
          <w:u w:val="single"/>
        </w:rPr>
      </w:pPr>
      <w:r w:rsidRPr="00F50F8C">
        <w:rPr>
          <w:b/>
          <w:sz w:val="28"/>
          <w:szCs w:val="28"/>
          <w:u w:val="single"/>
        </w:rPr>
        <w:t>Access to Inappropriate Material</w:t>
      </w:r>
    </w:p>
    <w:p w:rsidR="000C31E6" w:rsidRDefault="000C31E6" w:rsidP="000C31E6">
      <w:r>
        <w:t>To the extent practical, technology protection measures (or “Internet filters”) shall be used to block or filter Internet, or other forms of electronic communications, access to inappropriate information.</w:t>
      </w:r>
    </w:p>
    <w:p w:rsidR="000C31E6" w:rsidRDefault="000C31E6" w:rsidP="000C31E6">
      <w:r>
        <w:t xml:space="preserve">Specifically, as required by the </w:t>
      </w:r>
      <w:r w:rsidRPr="00F50F8C">
        <w:rPr>
          <w:i/>
        </w:rPr>
        <w:t>Children’s Internet Protection Act</w:t>
      </w:r>
      <w:r>
        <w:t>, blocking shall be applied to visual depictions of material deemed obscene or child pornography, or to any material deemed harmful to minors.</w:t>
      </w:r>
    </w:p>
    <w:p w:rsidR="000C31E6" w:rsidRDefault="000C31E6" w:rsidP="000C31E6">
      <w:r>
        <w:t>Subject to staff supervision, technology protection measures may be disabled for adults or, in the case of minors, minimized only for bona fide research or other lawful purposes.</w:t>
      </w:r>
    </w:p>
    <w:p w:rsidR="000C31E6" w:rsidRDefault="000C31E6" w:rsidP="000C31E6"/>
    <w:p w:rsidR="000C31E6" w:rsidRPr="000C31E6" w:rsidRDefault="000C31E6" w:rsidP="000C31E6">
      <w:pPr>
        <w:rPr>
          <w:b/>
          <w:sz w:val="28"/>
          <w:szCs w:val="28"/>
          <w:u w:val="single"/>
        </w:rPr>
      </w:pPr>
      <w:r w:rsidRPr="000C31E6">
        <w:rPr>
          <w:b/>
          <w:sz w:val="28"/>
          <w:szCs w:val="28"/>
          <w:u w:val="single"/>
        </w:rPr>
        <w:t>Inappropriate Network Usage</w:t>
      </w:r>
    </w:p>
    <w:p w:rsidR="000C31E6" w:rsidRPr="00BC3D36" w:rsidRDefault="000C31E6" w:rsidP="000C31E6">
      <w:r w:rsidRPr="00BC3D36">
        <w:t>To the extent practical, steps shall be taken to promote the safety and security of users of the Carrabassett Valley Public Library online computer network when using electronic mail, chat rooms, instant messaging, and other forms of direct electronic communications.</w:t>
      </w:r>
    </w:p>
    <w:p w:rsidR="000C31E6" w:rsidRPr="00BC3D36" w:rsidRDefault="000C31E6" w:rsidP="000C31E6">
      <w:r w:rsidRPr="00BC3D36">
        <w:t xml:space="preserve">Specifically, as required by the </w:t>
      </w:r>
      <w:r w:rsidRPr="00BC3D36">
        <w:rPr>
          <w:i/>
        </w:rPr>
        <w:t>Children’s Internet Protection Act</w:t>
      </w:r>
      <w:r w:rsidRPr="00BC3D36">
        <w:t>, prevention of inappropriate  network  usage  includes:  (a)  unauthorized  access,  including  so-called ‘hacking,’  and  other  unlawful  activities;  and  (b)  unauthorized  disclosure,  use,  and dissemination of personal identification information regarding minors.</w:t>
      </w:r>
    </w:p>
    <w:p w:rsidR="000C31E6" w:rsidRPr="000C31E6" w:rsidRDefault="000C31E6" w:rsidP="000C31E6">
      <w:pPr>
        <w:rPr>
          <w:b/>
          <w:sz w:val="28"/>
          <w:szCs w:val="28"/>
        </w:rPr>
      </w:pPr>
    </w:p>
    <w:p w:rsidR="000C31E6" w:rsidRPr="000C31E6" w:rsidRDefault="000C31E6" w:rsidP="000C31E6">
      <w:pPr>
        <w:rPr>
          <w:b/>
          <w:sz w:val="28"/>
          <w:szCs w:val="28"/>
          <w:u w:val="single"/>
        </w:rPr>
      </w:pPr>
      <w:r w:rsidRPr="000C31E6">
        <w:rPr>
          <w:b/>
          <w:sz w:val="28"/>
          <w:szCs w:val="28"/>
          <w:u w:val="single"/>
        </w:rPr>
        <w:t>Education, Supervision and Monitoring</w:t>
      </w:r>
    </w:p>
    <w:p w:rsidR="000C31E6" w:rsidRPr="00BC3D36" w:rsidRDefault="000C31E6" w:rsidP="000C31E6">
      <w:pPr>
        <w:rPr>
          <w:i/>
        </w:rPr>
      </w:pPr>
      <w:r w:rsidRPr="00BC3D36">
        <w:t xml:space="preserve">It shall be the responsibility of all members of the Carrabassett Valley Public Library staff to educate, supervise and monitor appropriate usage of the online computer network and access to the Internet in accordance with this policy, </w:t>
      </w:r>
      <w:r w:rsidRPr="00BC3D36">
        <w:rPr>
          <w:i/>
        </w:rPr>
        <w:t>the Children’s Internet Protection Act, the Neighborhood Children’s Internet Protection Act, and the Protecting Children in the 21st Century Act.</w:t>
      </w:r>
    </w:p>
    <w:p w:rsidR="000C31E6" w:rsidRPr="00BC3D36" w:rsidRDefault="000C31E6" w:rsidP="00040957">
      <w:r w:rsidRPr="00BC3D36">
        <w:t>Procedures for the disabling or otherwise modifying any technology protection measures shall be the responsibility of the Library Director or designated representatives.</w:t>
      </w:r>
    </w:p>
    <w:p w:rsidR="00040957" w:rsidRPr="00F50F8C" w:rsidRDefault="00040957" w:rsidP="00040957">
      <w:pPr>
        <w:rPr>
          <w:b/>
          <w:sz w:val="28"/>
          <w:szCs w:val="28"/>
          <w:u w:val="single"/>
        </w:rPr>
      </w:pPr>
      <w:r w:rsidRPr="00F50F8C">
        <w:rPr>
          <w:b/>
          <w:sz w:val="28"/>
          <w:szCs w:val="28"/>
          <w:u w:val="single"/>
        </w:rPr>
        <w:t>Acceptance of Policy</w:t>
      </w:r>
    </w:p>
    <w:p w:rsidR="000C31E6" w:rsidRDefault="00040957" w:rsidP="000C31E6">
      <w:pPr>
        <w:rPr>
          <w:b/>
          <w:sz w:val="28"/>
          <w:szCs w:val="28"/>
        </w:rPr>
      </w:pPr>
      <w:r>
        <w:t>Sign</w:t>
      </w:r>
      <w:r w:rsidR="00AE50F9">
        <w:t>ing in and/or use of Carrabassett Valley Public</w:t>
      </w:r>
      <w:r>
        <w:t xml:space="preserve"> Library computers is considered de facto acceptance of these policies.</w:t>
      </w:r>
      <w:r w:rsidR="000C31E6" w:rsidRPr="000C31E6">
        <w:rPr>
          <w:b/>
          <w:sz w:val="28"/>
          <w:szCs w:val="28"/>
        </w:rPr>
        <w:t xml:space="preserve"> </w:t>
      </w:r>
    </w:p>
    <w:p w:rsidR="000C31E6" w:rsidRDefault="000C31E6" w:rsidP="000C31E6">
      <w:r>
        <w:t>Failure to abide by the provisions of this policy will result in the loss of library privileges including, but not limited to, use of the CV Library computers. Illegal acts involving the public computers will be subject to prosecution by local, state and federal authorities.</w:t>
      </w:r>
    </w:p>
    <w:p w:rsidR="000C31E6" w:rsidRDefault="000C31E6" w:rsidP="00040957"/>
    <w:p w:rsidR="00F50F8C" w:rsidRDefault="00F50F8C" w:rsidP="00040957"/>
    <w:p w:rsidR="00F50F8C" w:rsidRDefault="00F50F8C" w:rsidP="00040957"/>
    <w:p w:rsidR="000C31E6" w:rsidRPr="000C31E6" w:rsidRDefault="000C31E6" w:rsidP="000C31E6">
      <w:pPr>
        <w:rPr>
          <w:b/>
          <w:u w:val="single"/>
        </w:rPr>
      </w:pPr>
      <w:r w:rsidRPr="000C31E6">
        <w:rPr>
          <w:b/>
          <w:u w:val="single"/>
        </w:rPr>
        <w:t>Adoption</w:t>
      </w:r>
    </w:p>
    <w:p w:rsidR="000C31E6" w:rsidRPr="000C31E6" w:rsidRDefault="000C31E6" w:rsidP="000C31E6">
      <w:r w:rsidRPr="000C31E6">
        <w:t xml:space="preserve">This Internet Safety Policy was adopted by the Board of the Carrabassett Valley Public Library at a public </w:t>
      </w:r>
      <w:r w:rsidR="00B31D8C">
        <w:t>meeting, following a</w:t>
      </w:r>
      <w:r w:rsidRPr="000C31E6">
        <w:t xml:space="preserve"> </w:t>
      </w:r>
      <w:r w:rsidR="00B31D8C">
        <w:t>public hearing on November 19</w:t>
      </w:r>
      <w:r w:rsidRPr="000C31E6">
        <w:t>, 2014.</w:t>
      </w:r>
    </w:p>
    <w:p w:rsidR="000C31E6" w:rsidRDefault="000C31E6" w:rsidP="00040957"/>
    <w:sectPr w:rsidR="000C31E6" w:rsidSect="0004095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5FC" w:rsidRDefault="002065FC" w:rsidP="00F50F8C">
      <w:pPr>
        <w:spacing w:after="0" w:line="240" w:lineRule="auto"/>
      </w:pPr>
      <w:r>
        <w:separator/>
      </w:r>
    </w:p>
  </w:endnote>
  <w:endnote w:type="continuationSeparator" w:id="0">
    <w:p w:rsidR="002065FC" w:rsidRDefault="002065FC" w:rsidP="00F5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5FC" w:rsidRDefault="002065FC" w:rsidP="00F50F8C">
      <w:pPr>
        <w:spacing w:after="0" w:line="240" w:lineRule="auto"/>
      </w:pPr>
      <w:r>
        <w:separator/>
      </w:r>
    </w:p>
  </w:footnote>
  <w:footnote w:type="continuationSeparator" w:id="0">
    <w:p w:rsidR="002065FC" w:rsidRDefault="002065FC" w:rsidP="00F50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CA1" w:rsidRDefault="00502CA1">
    <w:pPr>
      <w:pStyle w:val="Header"/>
      <w:rPr>
        <w:b/>
        <w:sz w:val="28"/>
        <w:szCs w:val="28"/>
      </w:rPr>
    </w:pPr>
  </w:p>
  <w:p w:rsidR="00F50F8C" w:rsidRDefault="00F50F8C">
    <w:pPr>
      <w:pStyle w:val="Header"/>
      <w:rPr>
        <w:b/>
        <w:sz w:val="28"/>
        <w:szCs w:val="28"/>
      </w:rPr>
    </w:pPr>
    <w:r>
      <w:rPr>
        <w:b/>
        <w:sz w:val="28"/>
        <w:szCs w:val="28"/>
      </w:rPr>
      <w:tab/>
    </w:r>
    <w:r w:rsidRPr="00F50F8C">
      <w:rPr>
        <w:b/>
        <w:sz w:val="28"/>
        <w:szCs w:val="28"/>
      </w:rPr>
      <w:t>Carrabassett Valley Public Library</w:t>
    </w:r>
  </w:p>
  <w:p w:rsidR="00F50F8C" w:rsidRPr="00F50F8C" w:rsidRDefault="00F50F8C">
    <w:pPr>
      <w:pStyle w:val="Header"/>
      <w:rPr>
        <w:b/>
        <w:sz w:val="28"/>
        <w:szCs w:val="28"/>
      </w:rPr>
    </w:pPr>
  </w:p>
  <w:p w:rsidR="00F50F8C" w:rsidRPr="00F50F8C" w:rsidRDefault="00F50F8C" w:rsidP="00F50F8C">
    <w:pPr>
      <w:pStyle w:val="Header"/>
      <w:ind w:firstLine="2160"/>
      <w:rPr>
        <w:i/>
        <w:sz w:val="28"/>
        <w:szCs w:val="28"/>
      </w:rPr>
    </w:pPr>
    <w:r>
      <w:rPr>
        <w:i/>
        <w:sz w:val="28"/>
        <w:szCs w:val="28"/>
      </w:rPr>
      <w:tab/>
    </w:r>
    <w:r w:rsidRPr="00F50F8C">
      <w:rPr>
        <w:i/>
        <w:sz w:val="28"/>
        <w:szCs w:val="28"/>
      </w:rPr>
      <w:t>Internet Use and Safety Policy</w:t>
    </w:r>
  </w:p>
  <w:p w:rsidR="00F50F8C" w:rsidRDefault="00F50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115FB"/>
    <w:multiLevelType w:val="hybridMultilevel"/>
    <w:tmpl w:val="02C6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57142"/>
    <w:multiLevelType w:val="hybridMultilevel"/>
    <w:tmpl w:val="7640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57"/>
    <w:rsid w:val="00040957"/>
    <w:rsid w:val="000B5095"/>
    <w:rsid w:val="000C31E6"/>
    <w:rsid w:val="0016060B"/>
    <w:rsid w:val="002065FC"/>
    <w:rsid w:val="0033615F"/>
    <w:rsid w:val="004D180B"/>
    <w:rsid w:val="00502CA1"/>
    <w:rsid w:val="005D26B8"/>
    <w:rsid w:val="0068147D"/>
    <w:rsid w:val="00707718"/>
    <w:rsid w:val="00707730"/>
    <w:rsid w:val="007D6A31"/>
    <w:rsid w:val="0081467C"/>
    <w:rsid w:val="00993392"/>
    <w:rsid w:val="00995EFF"/>
    <w:rsid w:val="00AD65F2"/>
    <w:rsid w:val="00AE2C02"/>
    <w:rsid w:val="00AE50F9"/>
    <w:rsid w:val="00B31D8C"/>
    <w:rsid w:val="00BC3D36"/>
    <w:rsid w:val="00C175F0"/>
    <w:rsid w:val="00C8155E"/>
    <w:rsid w:val="00D779A1"/>
    <w:rsid w:val="00D826D0"/>
    <w:rsid w:val="00DE4D5A"/>
    <w:rsid w:val="00E849BC"/>
    <w:rsid w:val="00F50F8C"/>
    <w:rsid w:val="00FD1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F9E62D-46C4-4E16-BCAB-7EB537905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6D0"/>
    <w:rPr>
      <w:rFonts w:ascii="Segoe UI" w:hAnsi="Segoe UI" w:cs="Segoe UI"/>
      <w:sz w:val="18"/>
      <w:szCs w:val="18"/>
    </w:rPr>
  </w:style>
  <w:style w:type="paragraph" w:styleId="ListParagraph">
    <w:name w:val="List Paragraph"/>
    <w:basedOn w:val="Normal"/>
    <w:uiPriority w:val="34"/>
    <w:qFormat/>
    <w:rsid w:val="0081467C"/>
    <w:pPr>
      <w:ind w:left="720"/>
      <w:contextualSpacing/>
    </w:pPr>
  </w:style>
  <w:style w:type="paragraph" w:styleId="Header">
    <w:name w:val="header"/>
    <w:basedOn w:val="Normal"/>
    <w:link w:val="HeaderChar"/>
    <w:uiPriority w:val="99"/>
    <w:unhideWhenUsed/>
    <w:rsid w:val="00F50F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F8C"/>
  </w:style>
  <w:style w:type="paragraph" w:styleId="Footer">
    <w:name w:val="footer"/>
    <w:basedOn w:val="Normal"/>
    <w:link w:val="FooterChar"/>
    <w:uiPriority w:val="99"/>
    <w:unhideWhenUsed/>
    <w:rsid w:val="00F50F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Wendy</cp:lastModifiedBy>
  <cp:revision>2</cp:revision>
  <cp:lastPrinted>2014-09-01T20:06:00Z</cp:lastPrinted>
  <dcterms:created xsi:type="dcterms:W3CDTF">2015-04-13T15:37:00Z</dcterms:created>
  <dcterms:modified xsi:type="dcterms:W3CDTF">2015-04-13T15:37:00Z</dcterms:modified>
</cp:coreProperties>
</file>