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D79CD" w14:textId="19295195" w:rsidR="006F48C5" w:rsidRPr="00D82B8A" w:rsidRDefault="00E22A91" w:rsidP="00253827">
      <w:pPr>
        <w:spacing w:line="240" w:lineRule="auto"/>
        <w:jc w:val="center"/>
        <w:rPr>
          <w:rFonts w:ascii="Times New Roman" w:hAnsi="Times New Roman" w:cs="Times New Roman"/>
          <w:sz w:val="24"/>
          <w:szCs w:val="24"/>
        </w:rPr>
      </w:pPr>
      <w:bookmarkStart w:id="0" w:name="_GoBack"/>
      <w:bookmarkEnd w:id="0"/>
      <w:r w:rsidRPr="00D82B8A">
        <w:rPr>
          <w:rFonts w:ascii="Times New Roman" w:hAnsi="Times New Roman" w:cs="Times New Roman"/>
          <w:sz w:val="24"/>
          <w:szCs w:val="24"/>
        </w:rPr>
        <w:t>CHAPTER 68: MARIJUANA</w:t>
      </w:r>
    </w:p>
    <w:p w14:paraId="7F4AA574" w14:textId="54396D70" w:rsidR="00E22A91" w:rsidRDefault="00E22A91" w:rsidP="0027248D">
      <w:pPr>
        <w:pStyle w:val="Heading1"/>
        <w:rPr>
          <w:rFonts w:ascii="Times New Roman" w:hAnsi="Times New Roman" w:cs="Times New Roman"/>
          <w:b/>
          <w:color w:val="000000" w:themeColor="text1"/>
          <w:sz w:val="24"/>
          <w:szCs w:val="24"/>
        </w:rPr>
      </w:pPr>
      <w:bookmarkStart w:id="1" w:name="_Toc522095618"/>
      <w:r w:rsidRPr="00D82B8A">
        <w:rPr>
          <w:rFonts w:ascii="Times New Roman" w:hAnsi="Times New Roman" w:cs="Times New Roman"/>
          <w:b/>
          <w:color w:val="000000" w:themeColor="text1"/>
          <w:sz w:val="24"/>
          <w:szCs w:val="24"/>
          <w:shd w:val="clear" w:color="auto" w:fill="FFFFFF"/>
        </w:rPr>
        <w:t>§68</w:t>
      </w:r>
      <w:r w:rsidRPr="00D82B8A">
        <w:rPr>
          <w:rFonts w:ascii="Times New Roman" w:hAnsi="Times New Roman" w:cs="Times New Roman"/>
          <w:b/>
          <w:color w:val="000000" w:themeColor="text1"/>
          <w:sz w:val="24"/>
          <w:szCs w:val="24"/>
        </w:rPr>
        <w:t>.1.  Title.</w:t>
      </w:r>
      <w:bookmarkEnd w:id="1"/>
    </w:p>
    <w:p w14:paraId="3A2832E9" w14:textId="77777777" w:rsidR="009A3E28" w:rsidRPr="009A3E28" w:rsidRDefault="009A3E28" w:rsidP="00253827">
      <w:pPr>
        <w:spacing w:line="240" w:lineRule="auto"/>
      </w:pPr>
    </w:p>
    <w:p w14:paraId="6DBA3FEF" w14:textId="4A08A06D" w:rsidR="00E22A91" w:rsidRPr="00D82B8A" w:rsidRDefault="00E22A91" w:rsidP="00253827">
      <w:pPr>
        <w:spacing w:line="240" w:lineRule="auto"/>
        <w:rPr>
          <w:rFonts w:ascii="Times New Roman" w:hAnsi="Times New Roman" w:cs="Times New Roman"/>
          <w:sz w:val="24"/>
          <w:szCs w:val="24"/>
        </w:rPr>
      </w:pPr>
      <w:r w:rsidRPr="00D82B8A">
        <w:rPr>
          <w:rFonts w:ascii="Times New Roman" w:hAnsi="Times New Roman" w:cs="Times New Roman"/>
          <w:sz w:val="24"/>
          <w:szCs w:val="24"/>
        </w:rPr>
        <w:t>This ordinance shall be known and cited as “An Ordinance to Outline the Requirements, Regulation, and Standards for all Marijuana Uses Within the Town of Carrabassett Valley” and will be referred to hereinafter as “this Ordinance”.  This Ordinance limits all subject Adult Use Marijuana Businesses and Medical Marijuana Businesses to the zoning districts specified in this Ordinance; prescribes definitions of these Adult Use Marijuana Businesses and Medical Marijuana Businesses; provides for permitting/licensing and regulation of Adult Use Marijuana Businesses and Medical Marijuana Businesses; and provides standards for Adult Use Marijuana Businesses and Medical Marijuana Businesses.</w:t>
      </w:r>
    </w:p>
    <w:p w14:paraId="1D33AA23" w14:textId="760823EF" w:rsidR="00E22A91" w:rsidRPr="00D82B8A" w:rsidRDefault="00E22A91" w:rsidP="0027248D">
      <w:pPr>
        <w:pStyle w:val="Heading1"/>
        <w:rPr>
          <w:rFonts w:ascii="Times New Roman" w:hAnsi="Times New Roman" w:cs="Times New Roman"/>
          <w:color w:val="000000" w:themeColor="text1"/>
          <w:sz w:val="24"/>
          <w:szCs w:val="24"/>
        </w:rPr>
      </w:pPr>
      <w:bookmarkStart w:id="2" w:name="_Toc522095619"/>
      <w:r w:rsidRPr="00D82B8A">
        <w:rPr>
          <w:rFonts w:ascii="Times New Roman" w:hAnsi="Times New Roman" w:cs="Times New Roman"/>
          <w:b/>
          <w:color w:val="000000" w:themeColor="text1"/>
          <w:sz w:val="24"/>
          <w:szCs w:val="24"/>
          <w:shd w:val="clear" w:color="auto" w:fill="FFFFFF"/>
        </w:rPr>
        <w:t>§68.2</w:t>
      </w:r>
      <w:r w:rsidRPr="00D82B8A">
        <w:rPr>
          <w:rFonts w:ascii="Times New Roman" w:hAnsi="Times New Roman" w:cs="Times New Roman"/>
          <w:color w:val="000000" w:themeColor="text1"/>
          <w:sz w:val="24"/>
          <w:szCs w:val="24"/>
        </w:rPr>
        <w:t xml:space="preserve">.  </w:t>
      </w:r>
      <w:r w:rsidRPr="00D82B8A">
        <w:rPr>
          <w:rFonts w:ascii="Times New Roman" w:hAnsi="Times New Roman" w:cs="Times New Roman"/>
          <w:b/>
          <w:color w:val="000000" w:themeColor="text1"/>
          <w:sz w:val="24"/>
          <w:szCs w:val="24"/>
        </w:rPr>
        <w:t>Authority.</w:t>
      </w:r>
      <w:bookmarkEnd w:id="2"/>
    </w:p>
    <w:p w14:paraId="612B8264" w14:textId="77777777" w:rsidR="00E22A91" w:rsidRPr="00D82B8A" w:rsidRDefault="00E22A91" w:rsidP="00253827">
      <w:pPr>
        <w:spacing w:line="240" w:lineRule="auto"/>
        <w:rPr>
          <w:sz w:val="24"/>
          <w:szCs w:val="24"/>
        </w:rPr>
      </w:pPr>
    </w:p>
    <w:p w14:paraId="230A6CCA" w14:textId="6896CBE0" w:rsidR="00D82B8A" w:rsidRPr="00D82B8A" w:rsidRDefault="00D82B8A" w:rsidP="00253827">
      <w:pPr>
        <w:pStyle w:val="p0"/>
        <w:ind w:firstLine="0"/>
        <w:jc w:val="left"/>
        <w:rPr>
          <w:rFonts w:ascii="Times New Roman" w:hAnsi="Times New Roman" w:cs="Times New Roman"/>
          <w:sz w:val="24"/>
          <w:szCs w:val="24"/>
        </w:rPr>
      </w:pPr>
      <w:r w:rsidRPr="00D82B8A">
        <w:rPr>
          <w:rFonts w:ascii="Times New Roman" w:hAnsi="Times New Roman" w:cs="Times New Roman"/>
          <w:sz w:val="24"/>
          <w:szCs w:val="24"/>
        </w:rPr>
        <w:t xml:space="preserve">This </w:t>
      </w:r>
      <w:r w:rsidR="00460EB5">
        <w:rPr>
          <w:rFonts w:ascii="Times New Roman" w:hAnsi="Times New Roman" w:cs="Times New Roman"/>
          <w:sz w:val="24"/>
          <w:szCs w:val="24"/>
        </w:rPr>
        <w:t>Ordinance</w:t>
      </w:r>
      <w:r w:rsidRPr="00D82B8A">
        <w:rPr>
          <w:rFonts w:ascii="Times New Roman" w:hAnsi="Times New Roman" w:cs="Times New Roman"/>
          <w:sz w:val="24"/>
          <w:szCs w:val="24"/>
        </w:rPr>
        <w:t xml:space="preserve"> is enacted pursuant to authority granted under 30-A M.R.S. § 3001, 22 M.R.S. § 2423-A(14) and 22 M.R.S. § 2429-D.    </w:t>
      </w:r>
    </w:p>
    <w:p w14:paraId="4142B743" w14:textId="77777777" w:rsidR="00D82B8A" w:rsidRPr="00D82B8A" w:rsidRDefault="00D82B8A" w:rsidP="0027248D">
      <w:pPr>
        <w:pStyle w:val="Heading1"/>
        <w:rPr>
          <w:rFonts w:ascii="Times New Roman" w:hAnsi="Times New Roman" w:cs="Times New Roman"/>
          <w:b/>
          <w:color w:val="000000" w:themeColor="text1"/>
          <w:sz w:val="24"/>
          <w:szCs w:val="24"/>
        </w:rPr>
      </w:pPr>
      <w:bookmarkStart w:id="3" w:name="_Toc522095620"/>
      <w:r w:rsidRPr="00D82B8A">
        <w:rPr>
          <w:rFonts w:ascii="Times New Roman" w:hAnsi="Times New Roman" w:cs="Times New Roman"/>
          <w:b/>
          <w:color w:val="000000" w:themeColor="text1"/>
          <w:sz w:val="24"/>
          <w:szCs w:val="24"/>
          <w:shd w:val="clear" w:color="auto" w:fill="FFFFFF"/>
        </w:rPr>
        <w:t xml:space="preserve">§68.3. </w:t>
      </w:r>
      <w:r w:rsidRPr="00D82B8A">
        <w:rPr>
          <w:rFonts w:ascii="Times New Roman" w:hAnsi="Times New Roman" w:cs="Times New Roman"/>
          <w:b/>
          <w:color w:val="000000" w:themeColor="text1"/>
          <w:sz w:val="24"/>
          <w:szCs w:val="24"/>
        </w:rPr>
        <w:t xml:space="preserve"> Purpose.</w:t>
      </w:r>
      <w:bookmarkEnd w:id="3"/>
    </w:p>
    <w:p w14:paraId="377D61E1" w14:textId="77777777" w:rsidR="00D82B8A" w:rsidRPr="00D82B8A" w:rsidRDefault="00D82B8A" w:rsidP="00253827">
      <w:pPr>
        <w:spacing w:line="240" w:lineRule="auto"/>
        <w:rPr>
          <w:rFonts w:ascii="Times New Roman" w:hAnsi="Times New Roman" w:cs="Times New Roman"/>
          <w:sz w:val="24"/>
          <w:szCs w:val="24"/>
        </w:rPr>
      </w:pPr>
    </w:p>
    <w:p w14:paraId="6020B4BA" w14:textId="790196AF" w:rsidR="00D82B8A" w:rsidRPr="00D82B8A" w:rsidRDefault="00D82B8A" w:rsidP="00253827">
      <w:pPr>
        <w:pStyle w:val="p0"/>
        <w:ind w:firstLine="0"/>
        <w:jc w:val="left"/>
        <w:rPr>
          <w:rFonts w:ascii="Times New Roman" w:hAnsi="Times New Roman" w:cs="Times New Roman"/>
          <w:sz w:val="24"/>
          <w:szCs w:val="24"/>
        </w:rPr>
      </w:pPr>
      <w:r w:rsidRPr="00D82B8A">
        <w:rPr>
          <w:rFonts w:ascii="Times New Roman" w:hAnsi="Times New Roman" w:cs="Times New Roman"/>
          <w:sz w:val="24"/>
          <w:szCs w:val="24"/>
        </w:rPr>
        <w:t>It is the purpose of this Ordinance to regulate Adult Use Marijuana Businesses and Medical Marijuana Businesses</w:t>
      </w:r>
      <w:r w:rsidR="00922B66">
        <w:rPr>
          <w:rFonts w:ascii="Times New Roman" w:hAnsi="Times New Roman" w:cs="Times New Roman"/>
          <w:sz w:val="24"/>
          <w:szCs w:val="24"/>
        </w:rPr>
        <w:t xml:space="preserve">, to provide </w:t>
      </w:r>
      <w:r w:rsidR="00922B66" w:rsidRPr="001458C4">
        <w:rPr>
          <w:rFonts w:ascii="Times New Roman" w:hAnsi="Times New Roman" w:cs="Times New Roman"/>
          <w:sz w:val="24"/>
          <w:szCs w:val="24"/>
        </w:rPr>
        <w:t xml:space="preserve">procedures and standards relating to the operation of </w:t>
      </w:r>
      <w:r w:rsidR="00922B66">
        <w:rPr>
          <w:rFonts w:ascii="Times New Roman" w:hAnsi="Times New Roman" w:cs="Times New Roman"/>
          <w:sz w:val="24"/>
          <w:szCs w:val="24"/>
        </w:rPr>
        <w:t>these businesses</w:t>
      </w:r>
      <w:r w:rsidR="00922B66" w:rsidRPr="001458C4">
        <w:rPr>
          <w:rFonts w:ascii="Times New Roman" w:hAnsi="Times New Roman" w:cs="Times New Roman"/>
          <w:sz w:val="24"/>
          <w:szCs w:val="24"/>
        </w:rPr>
        <w:t xml:space="preserve"> and to require their annual licensing</w:t>
      </w:r>
      <w:r w:rsidR="00922B66">
        <w:rPr>
          <w:rFonts w:ascii="Times New Roman" w:hAnsi="Times New Roman" w:cs="Times New Roman"/>
          <w:sz w:val="24"/>
          <w:szCs w:val="24"/>
        </w:rPr>
        <w:t xml:space="preserve"> </w:t>
      </w:r>
      <w:r w:rsidRPr="00D82B8A">
        <w:rPr>
          <w:rFonts w:ascii="Times New Roman" w:hAnsi="Times New Roman" w:cs="Times New Roman"/>
          <w:sz w:val="24"/>
          <w:szCs w:val="24"/>
        </w:rPr>
        <w:t>in order to promote the health, safety, and general welfare of the citizens of Carrabassett Valley</w:t>
      </w:r>
      <w:r w:rsidR="00922B66">
        <w:rPr>
          <w:rFonts w:ascii="Times New Roman" w:hAnsi="Times New Roman" w:cs="Times New Roman"/>
          <w:sz w:val="24"/>
          <w:szCs w:val="24"/>
        </w:rPr>
        <w:t>.</w:t>
      </w:r>
    </w:p>
    <w:p w14:paraId="68C24A34" w14:textId="77777777" w:rsidR="003F1F87" w:rsidRPr="003F1F87" w:rsidRDefault="003F1F87" w:rsidP="0027248D">
      <w:pPr>
        <w:pStyle w:val="Heading1"/>
        <w:rPr>
          <w:rFonts w:ascii="Times New Roman" w:hAnsi="Times New Roman" w:cs="Times New Roman"/>
          <w:b/>
          <w:sz w:val="24"/>
          <w:szCs w:val="24"/>
        </w:rPr>
      </w:pPr>
      <w:bookmarkStart w:id="4" w:name="_Toc522095621"/>
      <w:r w:rsidRPr="003F1F87">
        <w:rPr>
          <w:rFonts w:ascii="Times New Roman" w:hAnsi="Times New Roman" w:cs="Times New Roman"/>
          <w:b/>
          <w:color w:val="000000" w:themeColor="text1"/>
          <w:sz w:val="24"/>
          <w:szCs w:val="24"/>
          <w:shd w:val="clear" w:color="auto" w:fill="FFFFFF"/>
        </w:rPr>
        <w:t>§68</w:t>
      </w:r>
      <w:r w:rsidRPr="003F1F87">
        <w:rPr>
          <w:rFonts w:ascii="Times New Roman" w:hAnsi="Times New Roman" w:cs="Times New Roman"/>
          <w:b/>
          <w:color w:val="000000" w:themeColor="text1"/>
          <w:sz w:val="24"/>
          <w:szCs w:val="24"/>
        </w:rPr>
        <w:t>.4.  Conflict with Other Ordinances; Severability.</w:t>
      </w:r>
      <w:bookmarkEnd w:id="4"/>
    </w:p>
    <w:p w14:paraId="00A598F1" w14:textId="77777777" w:rsidR="003F1F87" w:rsidRPr="003F1F87" w:rsidRDefault="003F1F87" w:rsidP="00253827">
      <w:pPr>
        <w:spacing w:line="240" w:lineRule="auto"/>
        <w:rPr>
          <w:rFonts w:ascii="Times New Roman" w:hAnsi="Times New Roman" w:cs="Times New Roman"/>
          <w:sz w:val="24"/>
          <w:szCs w:val="24"/>
        </w:rPr>
      </w:pPr>
    </w:p>
    <w:p w14:paraId="6BE9062D" w14:textId="77777777" w:rsidR="003F1F87" w:rsidRPr="003F1F87" w:rsidRDefault="003F1F87" w:rsidP="00253827">
      <w:pPr>
        <w:spacing w:line="240" w:lineRule="auto"/>
        <w:rPr>
          <w:rFonts w:ascii="Times New Roman" w:hAnsi="Times New Roman" w:cs="Times New Roman"/>
          <w:sz w:val="24"/>
          <w:szCs w:val="24"/>
        </w:rPr>
      </w:pPr>
      <w:r w:rsidRPr="003F1F87">
        <w:rPr>
          <w:rFonts w:ascii="Times New Roman" w:hAnsi="Times New Roman" w:cs="Times New Roman"/>
          <w:sz w:val="24"/>
          <w:szCs w:val="24"/>
        </w:rPr>
        <w:t>Whenever a provision of this Ordinance conflicts with or is inconsistent with other provisions of this Ordinance, or of any other ordinance, regulation or standard, the more restrictive provision shall apply.</w:t>
      </w:r>
    </w:p>
    <w:p w14:paraId="060E99AE" w14:textId="6215B7F4" w:rsidR="003F1F87" w:rsidRPr="003F1F87" w:rsidRDefault="003F1F87" w:rsidP="00253827">
      <w:pPr>
        <w:spacing w:line="240" w:lineRule="auto"/>
        <w:rPr>
          <w:rFonts w:ascii="Times New Roman" w:hAnsi="Times New Roman" w:cs="Times New Roman"/>
          <w:sz w:val="24"/>
          <w:szCs w:val="24"/>
        </w:rPr>
      </w:pPr>
      <w:r w:rsidRPr="003F1F87">
        <w:rPr>
          <w:rFonts w:ascii="Times New Roman" w:hAnsi="Times New Roman" w:cs="Times New Roman"/>
          <w:sz w:val="24"/>
          <w:szCs w:val="24"/>
        </w:rPr>
        <w:t>If any section, phrase, sentence or portion of this Ordinance is for any reason held invalid by any court of competent jurisdiction, such portion shall be deemed a separate, distinct, and independent provision, and such holding shall not affect the validity of the remaining portions thereof.</w:t>
      </w:r>
    </w:p>
    <w:p w14:paraId="12529D3C" w14:textId="77777777" w:rsidR="003F1F87" w:rsidRPr="003F1F87" w:rsidRDefault="003F1F87" w:rsidP="0027248D">
      <w:pPr>
        <w:pStyle w:val="Heading1"/>
        <w:rPr>
          <w:rFonts w:ascii="Times New Roman" w:hAnsi="Times New Roman" w:cs="Times New Roman"/>
          <w:b/>
          <w:color w:val="000000" w:themeColor="text1"/>
          <w:sz w:val="24"/>
          <w:szCs w:val="24"/>
        </w:rPr>
      </w:pPr>
      <w:bookmarkStart w:id="5" w:name="_Toc522095622"/>
      <w:r w:rsidRPr="003F1F87">
        <w:rPr>
          <w:rFonts w:ascii="Times New Roman" w:hAnsi="Times New Roman" w:cs="Times New Roman"/>
          <w:b/>
          <w:color w:val="000000" w:themeColor="text1"/>
          <w:sz w:val="24"/>
          <w:szCs w:val="24"/>
          <w:shd w:val="clear" w:color="auto" w:fill="FFFFFF"/>
        </w:rPr>
        <w:t>§68</w:t>
      </w:r>
      <w:r w:rsidRPr="003F1F87">
        <w:rPr>
          <w:rFonts w:ascii="Times New Roman" w:hAnsi="Times New Roman" w:cs="Times New Roman"/>
          <w:b/>
          <w:color w:val="000000" w:themeColor="text1"/>
          <w:sz w:val="24"/>
          <w:szCs w:val="24"/>
        </w:rPr>
        <w:t>.5.  Effective Date.</w:t>
      </w:r>
      <w:bookmarkEnd w:id="5"/>
    </w:p>
    <w:p w14:paraId="0666D4CD" w14:textId="77777777" w:rsidR="003F1F87" w:rsidRPr="003F1F87" w:rsidRDefault="003F1F87" w:rsidP="00253827">
      <w:pPr>
        <w:spacing w:line="240" w:lineRule="auto"/>
        <w:rPr>
          <w:rFonts w:ascii="Times New Roman" w:hAnsi="Times New Roman" w:cs="Times New Roman"/>
          <w:sz w:val="24"/>
          <w:szCs w:val="24"/>
        </w:rPr>
      </w:pPr>
    </w:p>
    <w:p w14:paraId="31FE7352" w14:textId="75EA7CE8" w:rsidR="003F1F87" w:rsidRPr="003F1F87" w:rsidRDefault="003F1F87" w:rsidP="00253827">
      <w:pPr>
        <w:spacing w:line="240" w:lineRule="auto"/>
        <w:rPr>
          <w:rFonts w:ascii="Times New Roman" w:hAnsi="Times New Roman" w:cs="Times New Roman"/>
          <w:sz w:val="24"/>
          <w:szCs w:val="24"/>
        </w:rPr>
      </w:pPr>
      <w:r w:rsidRPr="003F1F87">
        <w:rPr>
          <w:rFonts w:ascii="Times New Roman" w:hAnsi="Times New Roman" w:cs="Times New Roman"/>
          <w:sz w:val="24"/>
          <w:szCs w:val="24"/>
        </w:rPr>
        <w:t xml:space="preserve">The effective date of this Ordinance, and the permitting/licensing of the establishment or operation of any adult use marijuana store, adult use marijuana cultivation facility, adult use marijuana products manufacturing </w:t>
      </w:r>
      <w:r w:rsidRPr="004B667A">
        <w:rPr>
          <w:rFonts w:ascii="Times New Roman" w:hAnsi="Times New Roman" w:cs="Times New Roman"/>
          <w:sz w:val="24"/>
          <w:szCs w:val="24"/>
        </w:rPr>
        <w:t>facility, adult use marijuana testing facility, medical marijuana store, medical marijuana cultivation, medical marijuana manufacturing facility, or medical marijuana testing facility in Carrabassett Valley thereunder, shall be the date of adoption by the voters at Town Meeting</w:t>
      </w:r>
      <w:r w:rsidRPr="003F1F87">
        <w:rPr>
          <w:rFonts w:ascii="Times New Roman" w:hAnsi="Times New Roman" w:cs="Times New Roman"/>
          <w:sz w:val="24"/>
          <w:szCs w:val="24"/>
        </w:rPr>
        <w:t>.</w:t>
      </w:r>
    </w:p>
    <w:p w14:paraId="658166CB" w14:textId="4A84CD5C" w:rsidR="003F1F87" w:rsidRPr="001458C4" w:rsidRDefault="003F1F87" w:rsidP="002538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§68.6. </w:t>
      </w:r>
      <w:r w:rsidRPr="001458C4">
        <w:rPr>
          <w:rFonts w:ascii="Times New Roman" w:eastAsia="Times New Roman" w:hAnsi="Times New Roman" w:cs="Times New Roman"/>
          <w:b/>
          <w:sz w:val="24"/>
          <w:szCs w:val="24"/>
        </w:rPr>
        <w:t xml:space="preserve">Definitions. </w:t>
      </w:r>
    </w:p>
    <w:p w14:paraId="30516259" w14:textId="77777777" w:rsidR="003F1F87" w:rsidRPr="001458C4" w:rsidRDefault="003F1F87" w:rsidP="00253827">
      <w:pPr>
        <w:pStyle w:val="p0"/>
        <w:ind w:firstLine="0"/>
        <w:jc w:val="left"/>
        <w:rPr>
          <w:rFonts w:ascii="Times New Roman" w:hAnsi="Times New Roman" w:cs="Times New Roman"/>
          <w:sz w:val="24"/>
          <w:szCs w:val="24"/>
        </w:rPr>
      </w:pPr>
      <w:r w:rsidRPr="001458C4">
        <w:rPr>
          <w:rFonts w:ascii="Times New Roman" w:hAnsi="Times New Roman" w:cs="Times New Roman"/>
          <w:sz w:val="24"/>
          <w:szCs w:val="24"/>
        </w:rPr>
        <w:t xml:space="preserve">As used in this article, unless the context otherwise indicates, the following terms have the following meanings. </w:t>
      </w:r>
    </w:p>
    <w:p w14:paraId="35C6C1EC" w14:textId="77777777" w:rsidR="003F1F87" w:rsidRPr="00CD02E7" w:rsidRDefault="003F1F87" w:rsidP="00253827">
      <w:pPr>
        <w:spacing w:line="240" w:lineRule="auto"/>
        <w:ind w:firstLine="432"/>
        <w:rPr>
          <w:rFonts w:ascii="Times New Roman" w:hAnsi="Times New Roman" w:cs="Times New Roman"/>
          <w:i/>
          <w:sz w:val="24"/>
          <w:szCs w:val="24"/>
        </w:rPr>
      </w:pPr>
      <w:bookmarkStart w:id="6" w:name="_Hlk530741374"/>
      <w:r w:rsidRPr="00CD02E7">
        <w:rPr>
          <w:rFonts w:ascii="Times New Roman" w:hAnsi="Times New Roman" w:cs="Times New Roman"/>
          <w:b/>
          <w:sz w:val="24"/>
          <w:szCs w:val="24"/>
        </w:rPr>
        <w:t>Adult use marijuana:</w:t>
      </w:r>
      <w:r w:rsidRPr="00CD02E7">
        <w:rPr>
          <w:rFonts w:ascii="Times New Roman" w:hAnsi="Times New Roman" w:cs="Times New Roman"/>
          <w:i/>
          <w:sz w:val="24"/>
          <w:szCs w:val="24"/>
        </w:rPr>
        <w:t xml:space="preserve">  </w:t>
      </w:r>
      <w:r w:rsidRPr="00CD02E7">
        <w:rPr>
          <w:rFonts w:ascii="Times New Roman" w:hAnsi="Times New Roman" w:cs="Times New Roman"/>
          <w:sz w:val="24"/>
          <w:szCs w:val="24"/>
        </w:rPr>
        <w:t>"Adult use marijuana" means marijuana cultivated, manufactured, distributed or sold by a marijuana establishment.</w:t>
      </w:r>
    </w:p>
    <w:bookmarkEnd w:id="6"/>
    <w:p w14:paraId="250A5819" w14:textId="77777777" w:rsidR="003F1F87" w:rsidRPr="00CD02E7" w:rsidRDefault="003F1F87" w:rsidP="00253827">
      <w:pPr>
        <w:spacing w:line="240" w:lineRule="auto"/>
        <w:ind w:firstLine="432"/>
        <w:rPr>
          <w:rFonts w:ascii="Times New Roman" w:hAnsi="Times New Roman" w:cs="Times New Roman"/>
          <w:i/>
          <w:sz w:val="24"/>
          <w:szCs w:val="24"/>
        </w:rPr>
      </w:pPr>
      <w:r w:rsidRPr="00CD02E7">
        <w:rPr>
          <w:rFonts w:ascii="Times New Roman" w:hAnsi="Times New Roman" w:cs="Times New Roman"/>
          <w:b/>
          <w:sz w:val="24"/>
          <w:szCs w:val="24"/>
        </w:rPr>
        <w:t>Adult use marijuana product:</w:t>
      </w:r>
      <w:r w:rsidRPr="00CD02E7">
        <w:rPr>
          <w:rFonts w:ascii="Times New Roman" w:hAnsi="Times New Roman" w:cs="Times New Roman"/>
          <w:i/>
          <w:sz w:val="24"/>
          <w:szCs w:val="24"/>
        </w:rPr>
        <w:t xml:space="preserve">  </w:t>
      </w:r>
      <w:r w:rsidRPr="00CD02E7">
        <w:rPr>
          <w:rFonts w:ascii="Times New Roman" w:hAnsi="Times New Roman" w:cs="Times New Roman"/>
          <w:sz w:val="24"/>
          <w:szCs w:val="24"/>
        </w:rPr>
        <w:t>"Adult use marijuana product" means a marijuana product that is manufactured, distributed or sold by a marijuana establishment.</w:t>
      </w:r>
      <w:r w:rsidRPr="00CD02E7">
        <w:rPr>
          <w:rFonts w:ascii="Times New Roman" w:hAnsi="Times New Roman" w:cs="Times New Roman"/>
          <w:i/>
          <w:sz w:val="24"/>
          <w:szCs w:val="24"/>
        </w:rPr>
        <w:t xml:space="preserve"> </w:t>
      </w:r>
    </w:p>
    <w:p w14:paraId="4FAF2026" w14:textId="3D0EB6F1" w:rsidR="003F1F87" w:rsidRPr="000B2870" w:rsidRDefault="003F1F87" w:rsidP="00253827">
      <w:pPr>
        <w:pStyle w:val="p0"/>
        <w:jc w:val="left"/>
        <w:rPr>
          <w:rFonts w:ascii="Times New Roman" w:hAnsi="Times New Roman" w:cs="Times New Roman"/>
          <w:sz w:val="24"/>
          <w:szCs w:val="24"/>
        </w:rPr>
      </w:pPr>
      <w:r w:rsidRPr="00CD02E7">
        <w:rPr>
          <w:rFonts w:ascii="Times New Roman" w:hAnsi="Times New Roman" w:cs="Times New Roman"/>
          <w:b/>
          <w:sz w:val="24"/>
          <w:szCs w:val="24"/>
        </w:rPr>
        <w:t>Disqualifying drug offense:</w:t>
      </w:r>
      <w:r w:rsidRPr="00CD02E7">
        <w:rPr>
          <w:rFonts w:ascii="Times New Roman" w:hAnsi="Times New Roman" w:cs="Times New Roman"/>
          <w:i/>
          <w:sz w:val="24"/>
          <w:szCs w:val="24"/>
        </w:rPr>
        <w:t xml:space="preserve">  </w:t>
      </w:r>
      <w:r w:rsidRPr="00CD02E7">
        <w:rPr>
          <w:rFonts w:ascii="Times New Roman" w:hAnsi="Times New Roman" w:cs="Times New Roman"/>
          <w:sz w:val="24"/>
          <w:szCs w:val="24"/>
        </w:rPr>
        <w:t>"Disqualifying drug offense" means a conviction for a violation of a state or federal controlled substance law that is a crime punishable by imprisonment for one year or more, but does not include (1) An offense for which the sentence, including any term of probation, incarceration or supervised release, was completed 10 or more years earlier; (2) An offense that consisted of conduct that would have been permitted under the Maine Adult Use Marijuana Act</w:t>
      </w:r>
      <w:r w:rsidR="000B2870">
        <w:rPr>
          <w:rFonts w:ascii="Times New Roman" w:hAnsi="Times New Roman" w:cs="Times New Roman"/>
          <w:sz w:val="24"/>
          <w:szCs w:val="24"/>
        </w:rPr>
        <w:t xml:space="preserve">; or (3) </w:t>
      </w:r>
      <w:r w:rsidR="000B2870" w:rsidRPr="001458C4">
        <w:rPr>
          <w:rFonts w:ascii="Times New Roman" w:hAnsi="Times New Roman" w:cs="Times New Roman"/>
          <w:sz w:val="24"/>
          <w:szCs w:val="24"/>
        </w:rPr>
        <w:t>An offense that consisted of conduct that would have been permitted under the Maine Medical Use of Marijuana Act.</w:t>
      </w:r>
    </w:p>
    <w:p w14:paraId="42FBEC27" w14:textId="4918B33D" w:rsidR="003F1F87" w:rsidRPr="00CD02E7" w:rsidRDefault="003F1F87" w:rsidP="00253827">
      <w:pPr>
        <w:spacing w:line="240" w:lineRule="auto"/>
        <w:ind w:firstLine="432"/>
        <w:rPr>
          <w:rFonts w:ascii="Times New Roman" w:hAnsi="Times New Roman" w:cs="Times New Roman"/>
          <w:sz w:val="24"/>
          <w:szCs w:val="24"/>
        </w:rPr>
      </w:pPr>
      <w:r w:rsidRPr="00CD02E7">
        <w:rPr>
          <w:rFonts w:ascii="Times New Roman" w:hAnsi="Times New Roman" w:cs="Times New Roman"/>
          <w:b/>
          <w:sz w:val="24"/>
          <w:szCs w:val="24"/>
        </w:rPr>
        <w:t>Home cultivation of marijuana:</w:t>
      </w:r>
      <w:r w:rsidRPr="00CD02E7">
        <w:rPr>
          <w:rFonts w:ascii="Times New Roman" w:hAnsi="Times New Roman" w:cs="Times New Roman"/>
          <w:sz w:val="24"/>
          <w:szCs w:val="24"/>
        </w:rPr>
        <w:t xml:space="preserve"> “Home cultivation of marijuana” means cultivation for personal adult use by a person 21 years of age or older</w:t>
      </w:r>
      <w:r w:rsidR="00B80D9A">
        <w:rPr>
          <w:rFonts w:ascii="Times New Roman" w:hAnsi="Times New Roman" w:cs="Times New Roman"/>
          <w:sz w:val="24"/>
          <w:szCs w:val="24"/>
        </w:rPr>
        <w:t>,</w:t>
      </w:r>
      <w:r w:rsidRPr="00CD02E7">
        <w:rPr>
          <w:rFonts w:ascii="Times New Roman" w:hAnsi="Times New Roman" w:cs="Times New Roman"/>
          <w:sz w:val="24"/>
          <w:szCs w:val="24"/>
        </w:rPr>
        <w:t xml:space="preserve"> </w:t>
      </w:r>
      <w:r w:rsidR="006634F3">
        <w:rPr>
          <w:rFonts w:ascii="Times New Roman" w:hAnsi="Times New Roman" w:cs="Times New Roman"/>
          <w:sz w:val="24"/>
          <w:szCs w:val="24"/>
        </w:rPr>
        <w:t xml:space="preserve">and </w:t>
      </w:r>
      <w:r w:rsidRPr="00CD02E7">
        <w:rPr>
          <w:rFonts w:ascii="Times New Roman" w:hAnsi="Times New Roman" w:cs="Times New Roman"/>
          <w:sz w:val="24"/>
          <w:szCs w:val="24"/>
        </w:rPr>
        <w:t>is limited to cultivation of three (3) mature marijuana plants, twelve (12) immature marijuana plants, and an unlimited number of seedlings by each person 21 years of age or older who is domiciled on a parcel or tract of land.</w:t>
      </w:r>
    </w:p>
    <w:p w14:paraId="559F7400" w14:textId="77777777" w:rsidR="003F1F87" w:rsidRPr="00CD02E7" w:rsidRDefault="003F1F87" w:rsidP="00253827">
      <w:pPr>
        <w:spacing w:line="240" w:lineRule="auto"/>
        <w:ind w:firstLine="432"/>
        <w:rPr>
          <w:rFonts w:ascii="Times New Roman" w:hAnsi="Times New Roman" w:cs="Times New Roman"/>
          <w:i/>
          <w:sz w:val="24"/>
          <w:szCs w:val="24"/>
        </w:rPr>
      </w:pPr>
      <w:r w:rsidRPr="00CD02E7">
        <w:rPr>
          <w:rFonts w:ascii="Times New Roman" w:hAnsi="Times New Roman" w:cs="Times New Roman"/>
          <w:b/>
          <w:sz w:val="24"/>
          <w:szCs w:val="24"/>
        </w:rPr>
        <w:t>Marijuana cultivation:</w:t>
      </w:r>
      <w:r w:rsidRPr="00CD02E7">
        <w:rPr>
          <w:rFonts w:ascii="Times New Roman" w:hAnsi="Times New Roman" w:cs="Times New Roman"/>
          <w:i/>
          <w:sz w:val="24"/>
          <w:szCs w:val="24"/>
        </w:rPr>
        <w:t xml:space="preserve"> </w:t>
      </w:r>
      <w:r w:rsidRPr="00CD02E7">
        <w:rPr>
          <w:rFonts w:ascii="Times New Roman" w:hAnsi="Times New Roman" w:cs="Times New Roman"/>
          <w:sz w:val="24"/>
          <w:szCs w:val="24"/>
        </w:rPr>
        <w:t>"Marijuana cultivation" means the planting, propagation, growing, harvesting, drying, curing, grading, trimming or other processing of marijuana for use or sale.  "Cultivation" or "cultivate" does not include manufacturing, testing or marijuana extraction.</w:t>
      </w:r>
    </w:p>
    <w:p w14:paraId="61320A0D" w14:textId="77777777" w:rsidR="003F1F87" w:rsidRPr="00CD02E7" w:rsidRDefault="003F1F87" w:rsidP="00253827">
      <w:pPr>
        <w:pStyle w:val="p0"/>
        <w:jc w:val="left"/>
        <w:rPr>
          <w:rFonts w:ascii="Times New Roman" w:eastAsia="Calibri" w:hAnsi="Times New Roman" w:cs="Times New Roman"/>
          <w:sz w:val="24"/>
          <w:szCs w:val="24"/>
        </w:rPr>
      </w:pPr>
      <w:r w:rsidRPr="00CD02E7">
        <w:rPr>
          <w:rFonts w:ascii="Times New Roman" w:eastAsia="Calibri" w:hAnsi="Times New Roman" w:cs="Times New Roman"/>
          <w:b/>
          <w:sz w:val="24"/>
          <w:szCs w:val="24"/>
        </w:rPr>
        <w:t>Marijuana cultivation facility:</w:t>
      </w:r>
      <w:r w:rsidRPr="00CD02E7">
        <w:rPr>
          <w:rFonts w:ascii="Times New Roman" w:eastAsia="Calibri" w:hAnsi="Times New Roman" w:cs="Times New Roman"/>
          <w:i/>
          <w:sz w:val="24"/>
          <w:szCs w:val="24"/>
        </w:rPr>
        <w:t xml:space="preserve">  </w:t>
      </w:r>
      <w:r w:rsidRPr="00CD02E7">
        <w:rPr>
          <w:rFonts w:ascii="Times New Roman" w:eastAsia="Calibri" w:hAnsi="Times New Roman" w:cs="Times New Roman"/>
          <w:sz w:val="24"/>
          <w:szCs w:val="24"/>
        </w:rPr>
        <w:t>"Marijuana Cultivation facility" means a facility licensed under state law to purchase marijuana plants and seeds from other cultivation facilities; to cultivate, prepare and package adult use marijuana; to sell adult use marijuana to products manufacturing facilities, to marijuana stores and to other cultivation facilities; and to sell marijuana plants and seeds to other cultivation facilities and immature marijuana plants and seedlings to marijuana stores. Cultivation facilities are categorized into tiers based on the number of adult plants and usable square footage for cultivation.</w:t>
      </w:r>
    </w:p>
    <w:p w14:paraId="57B87DB2" w14:textId="77777777" w:rsidR="003F1F87" w:rsidRPr="00CD02E7" w:rsidRDefault="003F1F87" w:rsidP="00253827">
      <w:pPr>
        <w:pStyle w:val="p0"/>
        <w:jc w:val="left"/>
        <w:rPr>
          <w:rFonts w:ascii="Times New Roman" w:hAnsi="Times New Roman" w:cs="Times New Roman"/>
          <w:sz w:val="24"/>
          <w:szCs w:val="24"/>
        </w:rPr>
      </w:pPr>
      <w:r w:rsidRPr="00CD02E7">
        <w:rPr>
          <w:rFonts w:ascii="Times New Roman" w:hAnsi="Times New Roman" w:cs="Times New Roman"/>
          <w:b/>
          <w:sz w:val="24"/>
          <w:szCs w:val="24"/>
        </w:rPr>
        <w:t>Marijuana establishment:</w:t>
      </w:r>
      <w:r w:rsidRPr="00CD02E7">
        <w:rPr>
          <w:rFonts w:ascii="Times New Roman" w:hAnsi="Times New Roman" w:cs="Times New Roman"/>
          <w:sz w:val="24"/>
          <w:szCs w:val="24"/>
        </w:rPr>
        <w:t xml:space="preserve"> "Marijuana establishment" means a cultivation facility, a products manufacturing facility, a testing facility or a marijuana store licensed under state law.</w:t>
      </w:r>
    </w:p>
    <w:p w14:paraId="5BBB01DC" w14:textId="77777777" w:rsidR="003F1F87" w:rsidRPr="00CD02E7" w:rsidRDefault="003F1F87" w:rsidP="00253827">
      <w:pPr>
        <w:pStyle w:val="p0"/>
        <w:jc w:val="left"/>
        <w:rPr>
          <w:rFonts w:ascii="Times New Roman" w:hAnsi="Times New Roman" w:cs="Times New Roman"/>
          <w:sz w:val="24"/>
          <w:szCs w:val="24"/>
        </w:rPr>
      </w:pPr>
      <w:r w:rsidRPr="00CD02E7">
        <w:rPr>
          <w:rFonts w:ascii="Times New Roman" w:hAnsi="Times New Roman" w:cs="Times New Roman"/>
          <w:b/>
          <w:iCs/>
          <w:sz w:val="24"/>
          <w:szCs w:val="24"/>
        </w:rPr>
        <w:t>Marijuana manufacturing or manufacture:</w:t>
      </w:r>
      <w:r w:rsidRPr="00CD02E7">
        <w:rPr>
          <w:rFonts w:ascii="Times New Roman" w:hAnsi="Times New Roman" w:cs="Times New Roman"/>
          <w:i/>
          <w:iCs/>
          <w:sz w:val="24"/>
          <w:szCs w:val="24"/>
        </w:rPr>
        <w:t xml:space="preserve">  </w:t>
      </w:r>
      <w:r w:rsidRPr="00CD02E7">
        <w:rPr>
          <w:rFonts w:ascii="Times New Roman" w:hAnsi="Times New Roman" w:cs="Times New Roman"/>
          <w:iCs/>
          <w:sz w:val="24"/>
          <w:szCs w:val="24"/>
        </w:rPr>
        <w:t>"Manufacturing" or "manufacture" of marijuana means the production, blending, infusing, compounding or other preparation of marijuana and marijuana products, including, but not limited to, marijuana extraction or preparation by means of chemical synthesis.  "Manufacturing" or "manufacture" does not include cultivation or testing.</w:t>
      </w:r>
      <w:r w:rsidRPr="00CD02E7">
        <w:rPr>
          <w:rFonts w:ascii="Times New Roman" w:hAnsi="Times New Roman" w:cs="Times New Roman"/>
          <w:sz w:val="24"/>
          <w:szCs w:val="24"/>
        </w:rPr>
        <w:t xml:space="preserve"> </w:t>
      </w:r>
    </w:p>
    <w:p w14:paraId="304339DA" w14:textId="77777777" w:rsidR="003F1F87" w:rsidRPr="00CD02E7" w:rsidRDefault="003F1F87" w:rsidP="00253827">
      <w:pPr>
        <w:pStyle w:val="p0"/>
        <w:jc w:val="left"/>
        <w:rPr>
          <w:rFonts w:ascii="Times New Roman" w:hAnsi="Times New Roman" w:cs="Times New Roman"/>
          <w:i/>
          <w:iCs/>
          <w:sz w:val="24"/>
          <w:szCs w:val="24"/>
        </w:rPr>
      </w:pPr>
      <w:r w:rsidRPr="00CD02E7">
        <w:rPr>
          <w:rFonts w:ascii="Times New Roman" w:hAnsi="Times New Roman" w:cs="Times New Roman"/>
          <w:b/>
          <w:iCs/>
          <w:sz w:val="24"/>
          <w:szCs w:val="24"/>
        </w:rPr>
        <w:t>Marijuana product:</w:t>
      </w:r>
      <w:r w:rsidRPr="00CD02E7">
        <w:rPr>
          <w:rFonts w:ascii="Times New Roman" w:hAnsi="Times New Roman" w:cs="Times New Roman"/>
          <w:i/>
          <w:iCs/>
          <w:sz w:val="24"/>
          <w:szCs w:val="24"/>
        </w:rPr>
        <w:t xml:space="preserve"> </w:t>
      </w:r>
      <w:r w:rsidRPr="00CD02E7">
        <w:rPr>
          <w:rFonts w:ascii="Times New Roman" w:hAnsi="Times New Roman" w:cs="Times New Roman"/>
          <w:iCs/>
          <w:sz w:val="24"/>
          <w:szCs w:val="24"/>
        </w:rPr>
        <w:t>"Marijuana product" means a product composed of marijuana or marijuana concentrate and other ingredients that is intended for use or consumption.  "Marijuana product" includes, but is not limited to, an edible marijuana product, a marijuana ointment and a marijuana tincture.  "Marijuana product" does not include marijuana concentrate.</w:t>
      </w:r>
    </w:p>
    <w:p w14:paraId="1E0F2D60" w14:textId="77777777" w:rsidR="003F1F87" w:rsidRPr="00CD02E7" w:rsidRDefault="003F1F87" w:rsidP="00253827">
      <w:pPr>
        <w:pStyle w:val="p0"/>
        <w:jc w:val="left"/>
        <w:rPr>
          <w:rFonts w:ascii="Times New Roman" w:hAnsi="Times New Roman" w:cs="Times New Roman"/>
          <w:sz w:val="24"/>
          <w:szCs w:val="24"/>
        </w:rPr>
      </w:pPr>
      <w:r w:rsidRPr="00CD02E7">
        <w:rPr>
          <w:rFonts w:ascii="Times New Roman" w:hAnsi="Times New Roman" w:cs="Times New Roman"/>
          <w:b/>
          <w:sz w:val="24"/>
          <w:szCs w:val="24"/>
        </w:rPr>
        <w:t>Marijuana products manufacturing facility:</w:t>
      </w:r>
      <w:r w:rsidRPr="00CD02E7">
        <w:rPr>
          <w:rFonts w:ascii="Times New Roman" w:hAnsi="Times New Roman" w:cs="Times New Roman"/>
          <w:sz w:val="24"/>
          <w:szCs w:val="24"/>
        </w:rPr>
        <w:t xml:space="preserve">  "Marijuana products manufacturing facility" means a facility licensed under state law to purchase adult use marijuana from a cultivation </w:t>
      </w:r>
      <w:r w:rsidRPr="00CD02E7">
        <w:rPr>
          <w:rFonts w:ascii="Times New Roman" w:hAnsi="Times New Roman" w:cs="Times New Roman"/>
          <w:sz w:val="24"/>
          <w:szCs w:val="24"/>
        </w:rPr>
        <w:lastRenderedPageBreak/>
        <w:t>facility or another products manufacturing facility; to manufacture, label and package adult use marijuana and adult use marijuana products; and to sell adult use marijuana and adult use marijuana products to marijuana stores and to other products manufacturing facilities.</w:t>
      </w:r>
    </w:p>
    <w:p w14:paraId="474C72CC" w14:textId="77777777" w:rsidR="003F1F87" w:rsidRPr="00CD02E7" w:rsidRDefault="003F1F87" w:rsidP="00253827">
      <w:pPr>
        <w:pStyle w:val="p0"/>
        <w:jc w:val="left"/>
        <w:rPr>
          <w:rFonts w:ascii="Times New Roman" w:hAnsi="Times New Roman" w:cs="Times New Roman"/>
          <w:sz w:val="24"/>
          <w:szCs w:val="24"/>
        </w:rPr>
      </w:pPr>
      <w:r w:rsidRPr="00CD02E7">
        <w:rPr>
          <w:rFonts w:ascii="Times New Roman" w:hAnsi="Times New Roman" w:cs="Times New Roman"/>
          <w:b/>
          <w:sz w:val="24"/>
          <w:szCs w:val="24"/>
        </w:rPr>
        <w:t>Marijuana store:</w:t>
      </w:r>
      <w:r w:rsidRPr="00CD02E7">
        <w:rPr>
          <w:rFonts w:ascii="Times New Roman" w:hAnsi="Times New Roman" w:cs="Times New Roman"/>
          <w:i/>
          <w:sz w:val="24"/>
          <w:szCs w:val="24"/>
        </w:rPr>
        <w:t xml:space="preserve">  </w:t>
      </w:r>
      <w:r w:rsidRPr="00CD02E7">
        <w:rPr>
          <w:rFonts w:ascii="Times New Roman" w:hAnsi="Times New Roman" w:cs="Times New Roman"/>
          <w:sz w:val="24"/>
          <w:szCs w:val="24"/>
        </w:rPr>
        <w:t xml:space="preserve">"Marijuana store" means a facility licensed under state law to purchase adult use marijuana, immature marijuana plants and seedlings from a cultivation facility, to purchase adult use marijuana and adult use marijuana products from a products manufacturing facility and to sell adult use marijuana, adult use marijuana products, immature marijuana plants and seedlings to consumers. </w:t>
      </w:r>
    </w:p>
    <w:p w14:paraId="5ADCDB6B" w14:textId="77777777" w:rsidR="003F1F87" w:rsidRPr="00CD02E7" w:rsidRDefault="003F1F87" w:rsidP="00253827">
      <w:pPr>
        <w:spacing w:line="240" w:lineRule="auto"/>
        <w:ind w:firstLine="432"/>
        <w:rPr>
          <w:rFonts w:ascii="Times New Roman" w:eastAsia="Arial" w:hAnsi="Times New Roman" w:cs="Times New Roman"/>
          <w:sz w:val="24"/>
          <w:szCs w:val="24"/>
        </w:rPr>
      </w:pPr>
      <w:r w:rsidRPr="00CD02E7">
        <w:rPr>
          <w:rFonts w:ascii="Times New Roman" w:eastAsia="Arial" w:hAnsi="Times New Roman" w:cs="Times New Roman"/>
          <w:b/>
          <w:sz w:val="24"/>
          <w:szCs w:val="24"/>
        </w:rPr>
        <w:t>Marijuana testing facility:</w:t>
      </w:r>
      <w:r w:rsidRPr="00CD02E7">
        <w:rPr>
          <w:rFonts w:ascii="Times New Roman" w:eastAsia="Arial" w:hAnsi="Times New Roman" w:cs="Times New Roman"/>
          <w:i/>
          <w:sz w:val="24"/>
          <w:szCs w:val="24"/>
        </w:rPr>
        <w:t xml:space="preserve">  </w:t>
      </w:r>
      <w:r w:rsidRPr="00CD02E7">
        <w:rPr>
          <w:rFonts w:ascii="Times New Roman" w:eastAsia="Arial" w:hAnsi="Times New Roman" w:cs="Times New Roman"/>
          <w:sz w:val="24"/>
          <w:szCs w:val="24"/>
        </w:rPr>
        <w:t>"Marijuana testing facility" means a facility licensed under state law to develop, research and test marijuana, marijuana products and other substances.</w:t>
      </w:r>
    </w:p>
    <w:p w14:paraId="3D36B9B0" w14:textId="2695132C" w:rsidR="003F1F87" w:rsidRPr="001458C4" w:rsidRDefault="003F1F87" w:rsidP="00253827">
      <w:pPr>
        <w:pStyle w:val="p0"/>
        <w:jc w:val="left"/>
        <w:rPr>
          <w:rFonts w:ascii="Times New Roman" w:hAnsi="Times New Roman" w:cs="Times New Roman"/>
          <w:sz w:val="24"/>
          <w:szCs w:val="24"/>
        </w:rPr>
      </w:pPr>
      <w:r w:rsidRPr="001458C4">
        <w:rPr>
          <w:rFonts w:ascii="Times New Roman" w:hAnsi="Times New Roman" w:cs="Times New Roman"/>
          <w:b/>
          <w:iCs/>
          <w:sz w:val="24"/>
          <w:szCs w:val="24"/>
        </w:rPr>
        <w:t>Medical marijuana establishment:</w:t>
      </w:r>
      <w:r w:rsidRPr="001458C4">
        <w:rPr>
          <w:rFonts w:ascii="Times New Roman" w:hAnsi="Times New Roman" w:cs="Times New Roman"/>
          <w:sz w:val="24"/>
          <w:szCs w:val="24"/>
        </w:rPr>
        <w:t xml:space="preserve"> "Medical marijuana establishment" means a registered caregiver retail store, medical marijuana testing facility, or medical marijuana manufacturing facility. </w:t>
      </w:r>
    </w:p>
    <w:p w14:paraId="777E681B" w14:textId="77777777" w:rsidR="003F1F87" w:rsidRPr="001458C4" w:rsidRDefault="003F1F87" w:rsidP="00253827">
      <w:pPr>
        <w:spacing w:line="240" w:lineRule="auto"/>
        <w:ind w:firstLine="432"/>
        <w:rPr>
          <w:rFonts w:ascii="Times New Roman" w:hAnsi="Times New Roman" w:cs="Times New Roman"/>
          <w:sz w:val="24"/>
          <w:szCs w:val="24"/>
        </w:rPr>
      </w:pPr>
      <w:r w:rsidRPr="001458C4">
        <w:rPr>
          <w:rFonts w:ascii="Times New Roman" w:hAnsi="Times New Roman" w:cs="Times New Roman"/>
          <w:b/>
          <w:sz w:val="24"/>
          <w:szCs w:val="24"/>
        </w:rPr>
        <w:t>Medical marijuana testing facility:</w:t>
      </w:r>
      <w:r w:rsidRPr="001458C4">
        <w:rPr>
          <w:rFonts w:ascii="Times New Roman" w:hAnsi="Times New Roman" w:cs="Times New Roman"/>
          <w:sz w:val="24"/>
          <w:szCs w:val="24"/>
        </w:rPr>
        <w:t xml:space="preserve"> “Medical marijuana testing facility” means a public or private laboratory authorized under state law to test medical marijuana for contamination, potency or cannabinoid profile.</w:t>
      </w:r>
    </w:p>
    <w:p w14:paraId="476CC57A" w14:textId="77777777" w:rsidR="003F1F87" w:rsidRPr="001458C4" w:rsidRDefault="003F1F87" w:rsidP="00253827">
      <w:pPr>
        <w:spacing w:line="240" w:lineRule="auto"/>
        <w:ind w:firstLine="432"/>
        <w:rPr>
          <w:rFonts w:ascii="Times New Roman" w:hAnsi="Times New Roman" w:cs="Times New Roman"/>
          <w:sz w:val="24"/>
          <w:szCs w:val="24"/>
        </w:rPr>
      </w:pPr>
      <w:r w:rsidRPr="001458C4">
        <w:rPr>
          <w:rFonts w:ascii="Times New Roman" w:hAnsi="Times New Roman" w:cs="Times New Roman"/>
          <w:b/>
          <w:sz w:val="24"/>
          <w:szCs w:val="24"/>
        </w:rPr>
        <w:t>Medical marijuana manufacturing facility:</w:t>
      </w:r>
      <w:r w:rsidRPr="001458C4">
        <w:rPr>
          <w:rFonts w:ascii="Times New Roman" w:hAnsi="Times New Roman" w:cs="Times New Roman"/>
          <w:sz w:val="24"/>
          <w:szCs w:val="24"/>
        </w:rPr>
        <w:t xml:space="preserve"> “Medical marijuana manufacturing facility” means a manufacturing facility authorized under state law to manufacture marijuana products for medical use or to engage in marijuana extraction for medical use.</w:t>
      </w:r>
    </w:p>
    <w:p w14:paraId="32E0A1ED" w14:textId="77777777" w:rsidR="003F1F87" w:rsidRPr="001458C4" w:rsidRDefault="003F1F87" w:rsidP="00253827">
      <w:pPr>
        <w:spacing w:line="240" w:lineRule="auto"/>
        <w:ind w:firstLine="432"/>
        <w:rPr>
          <w:rFonts w:ascii="Times New Roman" w:hAnsi="Times New Roman" w:cs="Times New Roman"/>
          <w:sz w:val="24"/>
          <w:szCs w:val="24"/>
        </w:rPr>
      </w:pPr>
      <w:r w:rsidRPr="001458C4">
        <w:rPr>
          <w:rFonts w:ascii="Times New Roman" w:hAnsi="Times New Roman" w:cs="Times New Roman"/>
          <w:b/>
          <w:sz w:val="24"/>
          <w:szCs w:val="24"/>
        </w:rPr>
        <w:t>Registered caregiver retail store:</w:t>
      </w:r>
      <w:r w:rsidRPr="001458C4">
        <w:rPr>
          <w:rFonts w:ascii="Times New Roman" w:hAnsi="Times New Roman" w:cs="Times New Roman"/>
          <w:sz w:val="24"/>
          <w:szCs w:val="24"/>
        </w:rPr>
        <w:t xml:space="preserve"> “Registered caregiver retail store” means a registered caregiver authorized under state law to cultivate medical marijuana for qualifying patients that operates a retail store to sell medical marijuana to qualifying patients.</w:t>
      </w:r>
    </w:p>
    <w:p w14:paraId="11DA5A37" w14:textId="77777777" w:rsidR="003F1F87" w:rsidRPr="001458C4" w:rsidRDefault="003F1F87" w:rsidP="00253827">
      <w:pPr>
        <w:pStyle w:val="p0"/>
        <w:jc w:val="left"/>
        <w:rPr>
          <w:rFonts w:ascii="Times New Roman" w:hAnsi="Times New Roman" w:cs="Times New Roman"/>
          <w:sz w:val="24"/>
          <w:szCs w:val="24"/>
        </w:rPr>
      </w:pPr>
      <w:r w:rsidRPr="001458C4">
        <w:rPr>
          <w:rFonts w:ascii="Times New Roman" w:hAnsi="Times New Roman" w:cs="Times New Roman"/>
          <w:b/>
          <w:sz w:val="24"/>
          <w:szCs w:val="24"/>
        </w:rPr>
        <w:t>State registration authority:</w:t>
      </w:r>
      <w:r w:rsidRPr="001458C4">
        <w:rPr>
          <w:rFonts w:ascii="Times New Roman" w:hAnsi="Times New Roman" w:cs="Times New Roman"/>
          <w:sz w:val="24"/>
          <w:szCs w:val="24"/>
        </w:rPr>
        <w:t xml:space="preserve"> “State registration authority” means the authority created or designated by the state for the purpose of regulating and controlling registration for medical marijuana establishments. </w:t>
      </w:r>
    </w:p>
    <w:p w14:paraId="5292BA01" w14:textId="3724C7B3" w:rsidR="00D751B1" w:rsidRPr="00CD02E7" w:rsidRDefault="00D751B1" w:rsidP="002538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§68.7. </w:t>
      </w:r>
      <w:r w:rsidRPr="00CD02E7">
        <w:rPr>
          <w:rFonts w:ascii="Times New Roman" w:eastAsia="Times New Roman" w:hAnsi="Times New Roman" w:cs="Times New Roman"/>
          <w:b/>
          <w:sz w:val="24"/>
          <w:szCs w:val="24"/>
        </w:rPr>
        <w:t>Establishments allowed; License</w:t>
      </w:r>
      <w:r w:rsidR="00634CB8">
        <w:rPr>
          <w:rFonts w:ascii="Times New Roman" w:eastAsia="Times New Roman" w:hAnsi="Times New Roman" w:cs="Times New Roman"/>
          <w:b/>
          <w:sz w:val="24"/>
          <w:szCs w:val="24"/>
        </w:rPr>
        <w:t>s</w:t>
      </w:r>
      <w:r w:rsidRPr="00CD02E7">
        <w:rPr>
          <w:rFonts w:ascii="Times New Roman" w:eastAsia="Times New Roman" w:hAnsi="Times New Roman" w:cs="Times New Roman"/>
          <w:b/>
          <w:sz w:val="24"/>
          <w:szCs w:val="24"/>
        </w:rPr>
        <w:t xml:space="preserve"> required. </w:t>
      </w:r>
    </w:p>
    <w:p w14:paraId="61F6A30F" w14:textId="1E2C24EE" w:rsidR="00D751B1" w:rsidRDefault="00D751B1" w:rsidP="00253827">
      <w:pPr>
        <w:pStyle w:val="p0"/>
        <w:numPr>
          <w:ilvl w:val="0"/>
          <w:numId w:val="1"/>
        </w:numPr>
        <w:jc w:val="left"/>
        <w:rPr>
          <w:rFonts w:ascii="Times New Roman" w:hAnsi="Times New Roman" w:cs="Times New Roman"/>
          <w:sz w:val="24"/>
          <w:szCs w:val="24"/>
        </w:rPr>
      </w:pPr>
      <w:r w:rsidRPr="00CD02E7">
        <w:rPr>
          <w:rFonts w:ascii="Times New Roman" w:hAnsi="Times New Roman" w:cs="Times New Roman"/>
          <w:sz w:val="24"/>
          <w:szCs w:val="24"/>
        </w:rPr>
        <w:t xml:space="preserve">Pursuant to 28-B M.R.S. §403, the operation of marijuana establishments is allowed, subject to the restrictions of this </w:t>
      </w:r>
      <w:r w:rsidR="009908F9">
        <w:rPr>
          <w:rFonts w:ascii="Times New Roman" w:hAnsi="Times New Roman" w:cs="Times New Roman"/>
          <w:sz w:val="24"/>
          <w:szCs w:val="24"/>
        </w:rPr>
        <w:t>O</w:t>
      </w:r>
      <w:r w:rsidRPr="00CD02E7">
        <w:rPr>
          <w:rFonts w:ascii="Times New Roman" w:hAnsi="Times New Roman" w:cs="Times New Roman"/>
          <w:sz w:val="24"/>
          <w:szCs w:val="24"/>
        </w:rPr>
        <w:t>rdinance and applicable state and local law.</w:t>
      </w:r>
    </w:p>
    <w:p w14:paraId="020722EE" w14:textId="1E918F63" w:rsidR="00634CB8" w:rsidRPr="00634CB8" w:rsidRDefault="00634CB8" w:rsidP="00253827">
      <w:pPr>
        <w:pStyle w:val="p0"/>
        <w:numPr>
          <w:ilvl w:val="0"/>
          <w:numId w:val="1"/>
        </w:numPr>
        <w:jc w:val="left"/>
        <w:rPr>
          <w:rFonts w:ascii="Times New Roman" w:hAnsi="Times New Roman" w:cs="Times New Roman"/>
          <w:sz w:val="24"/>
          <w:szCs w:val="24"/>
        </w:rPr>
      </w:pPr>
      <w:r w:rsidRPr="001458C4">
        <w:rPr>
          <w:rFonts w:ascii="Times New Roman" w:hAnsi="Times New Roman" w:cs="Times New Roman"/>
          <w:sz w:val="24"/>
          <w:szCs w:val="24"/>
        </w:rPr>
        <w:t>Pursuant to 22 M.R.S. §2429-</w:t>
      </w:r>
      <w:r>
        <w:rPr>
          <w:rFonts w:ascii="Times New Roman" w:hAnsi="Times New Roman" w:cs="Times New Roman"/>
          <w:sz w:val="24"/>
          <w:szCs w:val="24"/>
        </w:rPr>
        <w:t>D</w:t>
      </w:r>
      <w:r w:rsidRPr="001458C4">
        <w:rPr>
          <w:rFonts w:ascii="Times New Roman" w:hAnsi="Times New Roman" w:cs="Times New Roman"/>
          <w:sz w:val="24"/>
          <w:szCs w:val="24"/>
        </w:rPr>
        <w:t xml:space="preserve">, the operation of medical marijuana establishments is allowed, subject to the restrictions of this </w:t>
      </w:r>
      <w:r w:rsidR="009908F9">
        <w:rPr>
          <w:rFonts w:ascii="Times New Roman" w:hAnsi="Times New Roman" w:cs="Times New Roman"/>
          <w:sz w:val="24"/>
          <w:szCs w:val="24"/>
        </w:rPr>
        <w:t>O</w:t>
      </w:r>
      <w:r w:rsidRPr="001458C4">
        <w:rPr>
          <w:rFonts w:ascii="Times New Roman" w:hAnsi="Times New Roman" w:cs="Times New Roman"/>
          <w:sz w:val="24"/>
          <w:szCs w:val="24"/>
        </w:rPr>
        <w:t>rdinance and applicable state and local law.</w:t>
      </w:r>
    </w:p>
    <w:p w14:paraId="4DDA6977" w14:textId="334DC158" w:rsidR="00D751B1" w:rsidRPr="00CD02E7" w:rsidRDefault="00D751B1" w:rsidP="00253827">
      <w:pPr>
        <w:pStyle w:val="p0"/>
        <w:numPr>
          <w:ilvl w:val="0"/>
          <w:numId w:val="1"/>
        </w:numPr>
        <w:jc w:val="left"/>
        <w:rPr>
          <w:rFonts w:ascii="Times New Roman" w:hAnsi="Times New Roman" w:cs="Times New Roman"/>
          <w:sz w:val="24"/>
          <w:szCs w:val="24"/>
        </w:rPr>
      </w:pPr>
      <w:r w:rsidRPr="00CD02E7">
        <w:rPr>
          <w:rFonts w:ascii="Times New Roman" w:hAnsi="Times New Roman" w:cs="Times New Roman"/>
          <w:sz w:val="24"/>
          <w:szCs w:val="24"/>
        </w:rPr>
        <w:t xml:space="preserve">No person shall operate a marijuana establishment, nor shall any property owner permit the use of his or her premises to be operated as a marijuana establishment, without a valid license issued by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A separate license must be obtained for each establishment located on the same premises. Each license shall be for a period of one year from the date of its issuance. A license must be obtained prior to the opening of a marijuana establishment. Applications for renewal licenses shall be submitted at least ninety (90) days prior to expiration of the existing term.  Any licensee that fails to submit a renewal application by the applicable deadline shall not have authority to operate until a license is granted. </w:t>
      </w:r>
    </w:p>
    <w:p w14:paraId="7006E23C" w14:textId="7CD483A6" w:rsidR="00BF347C" w:rsidRDefault="00BF347C" w:rsidP="00253827">
      <w:pPr>
        <w:pStyle w:val="p0"/>
        <w:numPr>
          <w:ilvl w:val="0"/>
          <w:numId w:val="1"/>
        </w:numPr>
        <w:jc w:val="left"/>
        <w:rPr>
          <w:rFonts w:ascii="Times New Roman" w:hAnsi="Times New Roman" w:cs="Times New Roman"/>
          <w:sz w:val="24"/>
          <w:szCs w:val="24"/>
        </w:rPr>
      </w:pPr>
      <w:r w:rsidRPr="00BF347C">
        <w:rPr>
          <w:rFonts w:ascii="Times New Roman" w:hAnsi="Times New Roman" w:cs="Times New Roman"/>
          <w:sz w:val="24"/>
          <w:szCs w:val="24"/>
        </w:rPr>
        <w:t xml:space="preserve">No person shall operate a medical marijuana establishment, nor shall any property owner permit the use of his or her premises to be operated as a medical marijuana </w:t>
      </w:r>
      <w:r w:rsidRPr="00BF347C">
        <w:rPr>
          <w:rFonts w:ascii="Times New Roman" w:hAnsi="Times New Roman" w:cs="Times New Roman"/>
          <w:sz w:val="24"/>
          <w:szCs w:val="24"/>
        </w:rPr>
        <w:lastRenderedPageBreak/>
        <w:t xml:space="preserve">establishment, without a valid license issued by the </w:t>
      </w:r>
      <w:r w:rsidR="0003695A">
        <w:rPr>
          <w:rFonts w:ascii="Times New Roman" w:hAnsi="Times New Roman" w:cs="Times New Roman"/>
          <w:sz w:val="24"/>
          <w:szCs w:val="24"/>
        </w:rPr>
        <w:t>Town</w:t>
      </w:r>
      <w:r w:rsidRPr="00BF347C">
        <w:rPr>
          <w:rFonts w:ascii="Times New Roman" w:hAnsi="Times New Roman" w:cs="Times New Roman"/>
          <w:sz w:val="24"/>
          <w:szCs w:val="24"/>
        </w:rPr>
        <w:t xml:space="preserve">. Each license shall be for a period of one year from the date of its issuance. A license must be obtained prior to the opening of a medical marijuana establishment. Applications for renewal licenses shall be submitted at least ninety (90) days prior to expiration of the existing term.  Any licensee that fails to submit a renewal application by the applicable deadline shall not have authority to operate until a license is granted. </w:t>
      </w:r>
    </w:p>
    <w:p w14:paraId="446439EE" w14:textId="7FCB666B" w:rsidR="00634CB8" w:rsidRDefault="00BF347C" w:rsidP="00253827">
      <w:pPr>
        <w:pStyle w:val="p0"/>
        <w:numPr>
          <w:ilvl w:val="0"/>
          <w:numId w:val="1"/>
        </w:numPr>
        <w:jc w:val="left"/>
        <w:rPr>
          <w:rFonts w:ascii="Times New Roman" w:hAnsi="Times New Roman" w:cs="Times New Roman"/>
          <w:sz w:val="24"/>
          <w:szCs w:val="24"/>
        </w:rPr>
      </w:pPr>
      <w:r w:rsidRPr="00BF347C">
        <w:rPr>
          <w:rFonts w:ascii="Times New Roman" w:hAnsi="Times New Roman" w:cs="Times New Roman"/>
          <w:sz w:val="24"/>
          <w:szCs w:val="24"/>
        </w:rPr>
        <w:t xml:space="preserve">The licensing requirements of this </w:t>
      </w:r>
      <w:r w:rsidR="00E529B3">
        <w:rPr>
          <w:rFonts w:ascii="Times New Roman" w:hAnsi="Times New Roman" w:cs="Times New Roman"/>
          <w:sz w:val="24"/>
          <w:szCs w:val="24"/>
        </w:rPr>
        <w:t>O</w:t>
      </w:r>
      <w:r w:rsidRPr="00BF347C">
        <w:rPr>
          <w:rFonts w:ascii="Times New Roman" w:hAnsi="Times New Roman" w:cs="Times New Roman"/>
          <w:sz w:val="24"/>
          <w:szCs w:val="24"/>
        </w:rPr>
        <w:t>rdinance do not apply to any medical marijuana establishment continuously operating with municipal approval since before December 13, 2018</w:t>
      </w:r>
      <w:r w:rsidR="00634CB8">
        <w:rPr>
          <w:rFonts w:ascii="Times New Roman" w:hAnsi="Times New Roman" w:cs="Times New Roman"/>
          <w:sz w:val="24"/>
          <w:szCs w:val="24"/>
        </w:rPr>
        <w:t>.</w:t>
      </w:r>
    </w:p>
    <w:p w14:paraId="2CFF02D1" w14:textId="611AECD1" w:rsidR="00634CB8" w:rsidRPr="00CC14E0" w:rsidRDefault="00634CB8" w:rsidP="00253827">
      <w:pPr>
        <w:pStyle w:val="ListParagraph"/>
        <w:numPr>
          <w:ilvl w:val="0"/>
          <w:numId w:val="1"/>
        </w:numPr>
        <w:spacing w:line="240" w:lineRule="auto"/>
        <w:rPr>
          <w:rFonts w:ascii="Times New Roman" w:hAnsi="Times New Roman" w:cs="Times New Roman"/>
          <w:sz w:val="24"/>
          <w:szCs w:val="24"/>
        </w:rPr>
      </w:pPr>
      <w:r w:rsidRPr="00CC14E0">
        <w:rPr>
          <w:rFonts w:ascii="Times New Roman" w:hAnsi="Times New Roman" w:cs="Times New Roman"/>
          <w:sz w:val="24"/>
          <w:szCs w:val="24"/>
        </w:rPr>
        <w:t>Persons 21 years of age</w:t>
      </w:r>
      <w:r w:rsidR="00CC14E0" w:rsidRPr="00CC14E0">
        <w:rPr>
          <w:rFonts w:ascii="Times New Roman" w:hAnsi="Times New Roman" w:cs="Times New Roman"/>
          <w:sz w:val="24"/>
          <w:szCs w:val="24"/>
        </w:rPr>
        <w:t xml:space="preserve"> or older </w:t>
      </w:r>
      <w:r w:rsidRPr="00CC14E0">
        <w:rPr>
          <w:rFonts w:ascii="Times New Roman" w:hAnsi="Times New Roman" w:cs="Times New Roman"/>
          <w:sz w:val="24"/>
          <w:szCs w:val="24"/>
        </w:rPr>
        <w:t>who</w:t>
      </w:r>
      <w:r w:rsidR="00CC14E0" w:rsidRPr="00CC14E0">
        <w:rPr>
          <w:rFonts w:ascii="Times New Roman" w:hAnsi="Times New Roman" w:cs="Times New Roman"/>
          <w:sz w:val="24"/>
          <w:szCs w:val="24"/>
        </w:rPr>
        <w:t>, for personal adult use,</w:t>
      </w:r>
      <w:r w:rsidRPr="00CC14E0">
        <w:rPr>
          <w:rFonts w:ascii="Times New Roman" w:hAnsi="Times New Roman" w:cs="Times New Roman"/>
          <w:sz w:val="24"/>
          <w:szCs w:val="24"/>
        </w:rPr>
        <w:t xml:space="preserve"> cultivate marijuana on </w:t>
      </w:r>
      <w:r w:rsidR="00CC14E0" w:rsidRPr="00CC14E0">
        <w:rPr>
          <w:rFonts w:ascii="Times New Roman" w:hAnsi="Times New Roman" w:cs="Times New Roman"/>
          <w:sz w:val="24"/>
          <w:szCs w:val="24"/>
        </w:rPr>
        <w:t>the</w:t>
      </w:r>
      <w:r w:rsidRPr="00CC14E0">
        <w:rPr>
          <w:rFonts w:ascii="Times New Roman" w:hAnsi="Times New Roman" w:cs="Times New Roman"/>
          <w:sz w:val="24"/>
          <w:szCs w:val="24"/>
        </w:rPr>
        <w:t xml:space="preserve"> parcel or tract of land</w:t>
      </w:r>
      <w:r w:rsidR="00CC14E0" w:rsidRPr="00CC14E0">
        <w:rPr>
          <w:rFonts w:ascii="Times New Roman" w:hAnsi="Times New Roman" w:cs="Times New Roman"/>
          <w:sz w:val="24"/>
          <w:szCs w:val="24"/>
        </w:rPr>
        <w:t xml:space="preserve"> </w:t>
      </w:r>
      <w:r w:rsidRPr="00CC14E0">
        <w:rPr>
          <w:rFonts w:ascii="Times New Roman" w:hAnsi="Times New Roman" w:cs="Times New Roman"/>
          <w:sz w:val="24"/>
          <w:szCs w:val="24"/>
        </w:rPr>
        <w:t xml:space="preserve">within the </w:t>
      </w:r>
      <w:r w:rsidR="0003695A">
        <w:rPr>
          <w:rFonts w:ascii="Times New Roman" w:hAnsi="Times New Roman" w:cs="Times New Roman"/>
          <w:sz w:val="24"/>
          <w:szCs w:val="24"/>
        </w:rPr>
        <w:t>Town</w:t>
      </w:r>
      <w:r w:rsidRPr="00CC14E0">
        <w:rPr>
          <w:rFonts w:ascii="Times New Roman" w:hAnsi="Times New Roman" w:cs="Times New Roman"/>
          <w:sz w:val="24"/>
          <w:szCs w:val="24"/>
        </w:rPr>
        <w:t xml:space="preserve"> of Carrabassett Valley</w:t>
      </w:r>
      <w:r w:rsidR="00CC14E0" w:rsidRPr="00CC14E0">
        <w:rPr>
          <w:rFonts w:ascii="Times New Roman" w:hAnsi="Times New Roman" w:cs="Times New Roman"/>
          <w:sz w:val="24"/>
          <w:szCs w:val="24"/>
        </w:rPr>
        <w:t xml:space="preserve"> where they are domiciled are not required to register with the </w:t>
      </w:r>
      <w:r w:rsidR="0003695A">
        <w:rPr>
          <w:rFonts w:ascii="Times New Roman" w:hAnsi="Times New Roman" w:cs="Times New Roman"/>
          <w:sz w:val="24"/>
          <w:szCs w:val="24"/>
        </w:rPr>
        <w:t>Town</w:t>
      </w:r>
      <w:r w:rsidR="00CC14E0" w:rsidRPr="00CC14E0">
        <w:rPr>
          <w:rFonts w:ascii="Times New Roman" w:hAnsi="Times New Roman" w:cs="Times New Roman"/>
          <w:sz w:val="24"/>
          <w:szCs w:val="24"/>
        </w:rPr>
        <w:t xml:space="preserve"> or obtain a license.</w:t>
      </w:r>
    </w:p>
    <w:p w14:paraId="796CE2EA" w14:textId="07A75B5C" w:rsidR="0010010A" w:rsidRPr="001458C4" w:rsidRDefault="0010010A" w:rsidP="002538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§68.8. </w:t>
      </w:r>
      <w:r w:rsidRPr="001458C4">
        <w:rPr>
          <w:rFonts w:ascii="Times New Roman" w:eastAsia="Times New Roman" w:hAnsi="Times New Roman" w:cs="Times New Roman"/>
          <w:b/>
          <w:sz w:val="24"/>
          <w:szCs w:val="24"/>
        </w:rPr>
        <w:t xml:space="preserve">Application. </w:t>
      </w:r>
    </w:p>
    <w:p w14:paraId="614A370C" w14:textId="3E1917CB" w:rsidR="0010010A" w:rsidRPr="001458C4" w:rsidRDefault="0010010A" w:rsidP="00253827">
      <w:pPr>
        <w:pStyle w:val="list0"/>
        <w:ind w:left="0" w:firstLine="0"/>
        <w:jc w:val="left"/>
        <w:rPr>
          <w:rFonts w:ascii="Times New Roman" w:hAnsi="Times New Roman" w:cs="Times New Roman"/>
          <w:sz w:val="24"/>
          <w:szCs w:val="24"/>
        </w:rPr>
      </w:pPr>
      <w:r w:rsidRPr="001458C4">
        <w:rPr>
          <w:rFonts w:ascii="Times New Roman" w:hAnsi="Times New Roman" w:cs="Times New Roman"/>
          <w:sz w:val="24"/>
          <w:szCs w:val="24"/>
        </w:rPr>
        <w:t xml:space="preserve">Each applicant for a </w:t>
      </w:r>
      <w:r w:rsidR="00786E4D">
        <w:rPr>
          <w:rFonts w:ascii="Times New Roman" w:hAnsi="Times New Roman" w:cs="Times New Roman"/>
          <w:sz w:val="24"/>
          <w:szCs w:val="24"/>
        </w:rPr>
        <w:t xml:space="preserve">marijuana establishment license or a </w:t>
      </w:r>
      <w:r w:rsidRPr="001458C4">
        <w:rPr>
          <w:rFonts w:ascii="Times New Roman" w:hAnsi="Times New Roman" w:cs="Times New Roman"/>
          <w:sz w:val="24"/>
          <w:szCs w:val="24"/>
        </w:rPr>
        <w:t xml:space="preserve">medical marijuana establishment license shall complete and file an application on the form provided by the </w:t>
      </w:r>
      <w:r w:rsidR="0003695A">
        <w:rPr>
          <w:rFonts w:ascii="Times New Roman" w:hAnsi="Times New Roman" w:cs="Times New Roman"/>
          <w:sz w:val="24"/>
          <w:szCs w:val="24"/>
        </w:rPr>
        <w:t>Town</w:t>
      </w:r>
      <w:r w:rsidRPr="001458C4">
        <w:rPr>
          <w:rFonts w:ascii="Times New Roman" w:hAnsi="Times New Roman" w:cs="Times New Roman"/>
          <w:sz w:val="24"/>
          <w:szCs w:val="24"/>
        </w:rPr>
        <w:t xml:space="preserve"> </w:t>
      </w:r>
      <w:r w:rsidR="008D0D88">
        <w:rPr>
          <w:rFonts w:ascii="Times New Roman" w:hAnsi="Times New Roman" w:cs="Times New Roman"/>
          <w:sz w:val="24"/>
          <w:szCs w:val="24"/>
        </w:rPr>
        <w:t>Clerk</w:t>
      </w:r>
      <w:r w:rsidRPr="001458C4">
        <w:rPr>
          <w:rFonts w:ascii="Times New Roman" w:hAnsi="Times New Roman" w:cs="Times New Roman"/>
          <w:sz w:val="24"/>
          <w:szCs w:val="24"/>
        </w:rPr>
        <w:t>, together with the applicable nonrefundable license fee, as well as the following supporting materials:</w:t>
      </w:r>
    </w:p>
    <w:p w14:paraId="772EB3ED" w14:textId="7717D69D" w:rsidR="0010010A" w:rsidRPr="00786E4D" w:rsidRDefault="0010010A" w:rsidP="00253827">
      <w:pPr>
        <w:pStyle w:val="ListParagraph"/>
        <w:numPr>
          <w:ilvl w:val="0"/>
          <w:numId w:val="2"/>
        </w:numPr>
        <w:spacing w:after="200" w:line="240" w:lineRule="auto"/>
        <w:rPr>
          <w:rFonts w:ascii="Times New Roman" w:hAnsi="Times New Roman" w:cs="Times New Roman"/>
          <w:sz w:val="24"/>
          <w:szCs w:val="24"/>
        </w:rPr>
      </w:pPr>
      <w:r w:rsidRPr="00786E4D">
        <w:rPr>
          <w:rFonts w:ascii="Times New Roman" w:hAnsi="Times New Roman" w:cs="Times New Roman"/>
          <w:sz w:val="24"/>
          <w:szCs w:val="24"/>
        </w:rPr>
        <w:t>A copy of the applicant’s state registration application and supporting documentation, as submitted to the state registration authority.</w:t>
      </w:r>
    </w:p>
    <w:p w14:paraId="55B992DE" w14:textId="77777777" w:rsidR="0010010A" w:rsidRPr="001458C4" w:rsidRDefault="0010010A" w:rsidP="00253827">
      <w:pPr>
        <w:pStyle w:val="list0"/>
        <w:numPr>
          <w:ilvl w:val="0"/>
          <w:numId w:val="2"/>
        </w:numPr>
        <w:jc w:val="left"/>
        <w:rPr>
          <w:rFonts w:ascii="Times New Roman" w:hAnsi="Times New Roman" w:cs="Times New Roman"/>
          <w:sz w:val="24"/>
          <w:szCs w:val="24"/>
        </w:rPr>
      </w:pPr>
      <w:r w:rsidRPr="001458C4">
        <w:rPr>
          <w:rFonts w:ascii="Times New Roman" w:hAnsi="Times New Roman" w:cs="Times New Roman"/>
          <w:sz w:val="24"/>
          <w:szCs w:val="24"/>
        </w:rPr>
        <w:t>Evidence of all state approvals or conditional approvals required to operate a medical marijuana establishment, including, but not limited to, a state registry identification card or registration certificate.</w:t>
      </w:r>
    </w:p>
    <w:p w14:paraId="4B442D95" w14:textId="54FCDCBE"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t>If not included in the applicant’s state registration application, a description of the form of ownership of the business enterprise together with attested copies of any articles of incorporation, bylaws, operating agreement, partnership agreement or articles of association that govern the entity that will own and/or operate the establishment.</w:t>
      </w:r>
    </w:p>
    <w:p w14:paraId="11958C4A" w14:textId="77777777"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t>If not included in the applicant’s state registration application, an affidavit that identifies all owners, officers, members, managers or partners of the applicant, their ownership interests, and their places of residence at the time of the application and for the immediately preceding three (3) years.  Supporting documents, including but not limited to motor vehicle operator’s license, motor vehicle registration, voter registration or utility bills shall be provided.</w:t>
      </w:r>
    </w:p>
    <w:p w14:paraId="3133C096" w14:textId="09672063"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t xml:space="preserve">A release for each applicant and for each officer, owner, member, manager or partner of the applicant seeking a license allowing the Town of </w:t>
      </w:r>
      <w:r w:rsidR="00786E4D">
        <w:rPr>
          <w:rFonts w:ascii="Times New Roman" w:hAnsi="Times New Roman" w:cs="Times New Roman"/>
          <w:sz w:val="24"/>
          <w:szCs w:val="24"/>
        </w:rPr>
        <w:t>Carrabassett Valley</w:t>
      </w:r>
      <w:r w:rsidRPr="001458C4">
        <w:rPr>
          <w:rFonts w:ascii="Times New Roman" w:hAnsi="Times New Roman" w:cs="Times New Roman"/>
          <w:sz w:val="24"/>
          <w:szCs w:val="24"/>
        </w:rPr>
        <w:t xml:space="preserve"> to obtain criminal records and other background information related to the individual.</w:t>
      </w:r>
    </w:p>
    <w:p w14:paraId="296FFBD5" w14:textId="77777777"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t>A statement as to the precise nature of the business with a description of the nature of all products and services offered to its customers.</w:t>
      </w:r>
    </w:p>
    <w:p w14:paraId="481CDCD7" w14:textId="77777777"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t>A description of the premises for which the license is sought, including a plan of the premises and a list of all equipment, parts and inventory used in the operation of the medical marijuana establishment.</w:t>
      </w:r>
    </w:p>
    <w:p w14:paraId="1651025E" w14:textId="77777777"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lastRenderedPageBreak/>
        <w:t>Evidence of an interest in the premises in which the medical marijuana establishment will be located, together with the form of interest, along with the written consent of the owner of the premises for such use if the applicant is not the owner.</w:t>
      </w:r>
    </w:p>
    <w:p w14:paraId="3CD496F5" w14:textId="296A6EB6"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t>Evidence of all land use approvals or conditional land use approvals required to operate the establishment, or applications that have been filed and are pending for the required approvals, including but not limited to building permit, conditional or special use approval, change of use permit and/or certificate of occupancy.</w:t>
      </w:r>
    </w:p>
    <w:p w14:paraId="42B0016E" w14:textId="16F72BBF"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t>Evidence of all other approvals or conditional approvals required to operate the establishment, including any applicable food or victualer’s license.</w:t>
      </w:r>
    </w:p>
    <w:p w14:paraId="7533BD49" w14:textId="63B2A142" w:rsidR="0010010A" w:rsidRPr="001458C4" w:rsidRDefault="0010010A" w:rsidP="00253827">
      <w:pPr>
        <w:numPr>
          <w:ilvl w:val="0"/>
          <w:numId w:val="2"/>
        </w:numPr>
        <w:spacing w:after="200" w:line="240" w:lineRule="auto"/>
        <w:rPr>
          <w:rFonts w:ascii="Times New Roman" w:hAnsi="Times New Roman" w:cs="Times New Roman"/>
          <w:sz w:val="24"/>
          <w:szCs w:val="24"/>
        </w:rPr>
      </w:pPr>
      <w:r w:rsidRPr="001458C4">
        <w:rPr>
          <w:rFonts w:ascii="Times New Roman" w:hAnsi="Times New Roman" w:cs="Times New Roman"/>
          <w:sz w:val="24"/>
          <w:szCs w:val="24"/>
        </w:rPr>
        <w:t xml:space="preserve">Evidence of compliance with the requirements of this </w:t>
      </w:r>
      <w:r w:rsidR="00E13126">
        <w:rPr>
          <w:rFonts w:ascii="Times New Roman" w:hAnsi="Times New Roman" w:cs="Times New Roman"/>
          <w:sz w:val="24"/>
          <w:szCs w:val="24"/>
        </w:rPr>
        <w:t>O</w:t>
      </w:r>
      <w:r w:rsidRPr="001458C4">
        <w:rPr>
          <w:rFonts w:ascii="Times New Roman" w:hAnsi="Times New Roman" w:cs="Times New Roman"/>
          <w:sz w:val="24"/>
          <w:szCs w:val="24"/>
        </w:rPr>
        <w:t xml:space="preserve">rdinance. </w:t>
      </w:r>
    </w:p>
    <w:p w14:paraId="5CF1A20A" w14:textId="1F352208" w:rsidR="0010010A" w:rsidRPr="001458C4" w:rsidRDefault="0010010A" w:rsidP="00253827">
      <w:pPr>
        <w:pStyle w:val="list0"/>
        <w:ind w:left="0" w:firstLine="0"/>
        <w:jc w:val="left"/>
        <w:rPr>
          <w:rFonts w:ascii="Times New Roman" w:hAnsi="Times New Roman" w:cs="Times New Roman"/>
          <w:sz w:val="24"/>
          <w:szCs w:val="24"/>
        </w:rPr>
      </w:pPr>
      <w:r w:rsidRPr="001458C4">
        <w:rPr>
          <w:rFonts w:ascii="Times New Roman" w:hAnsi="Times New Roman" w:cs="Times New Roman"/>
          <w:sz w:val="24"/>
          <w:szCs w:val="24"/>
        </w:rPr>
        <w:t xml:space="preserve">If the </w:t>
      </w:r>
      <w:r w:rsidR="0003695A">
        <w:rPr>
          <w:rFonts w:ascii="Times New Roman" w:hAnsi="Times New Roman" w:cs="Times New Roman"/>
          <w:sz w:val="24"/>
          <w:szCs w:val="24"/>
        </w:rPr>
        <w:t>Town</w:t>
      </w:r>
      <w:r w:rsidRPr="001458C4">
        <w:rPr>
          <w:rFonts w:ascii="Times New Roman" w:hAnsi="Times New Roman" w:cs="Times New Roman"/>
          <w:sz w:val="24"/>
          <w:szCs w:val="24"/>
        </w:rPr>
        <w:t xml:space="preserve"> </w:t>
      </w:r>
      <w:r w:rsidR="008D0D88">
        <w:rPr>
          <w:rFonts w:ascii="Times New Roman" w:hAnsi="Times New Roman" w:cs="Times New Roman"/>
          <w:sz w:val="24"/>
          <w:szCs w:val="24"/>
        </w:rPr>
        <w:t>Clerk</w:t>
      </w:r>
      <w:r w:rsidRPr="001458C4">
        <w:rPr>
          <w:rFonts w:ascii="Times New Roman" w:hAnsi="Times New Roman" w:cs="Times New Roman"/>
          <w:sz w:val="24"/>
          <w:szCs w:val="24"/>
        </w:rPr>
        <w:t xml:space="preserve"> determines that a submitted application is not complete, the </w:t>
      </w:r>
      <w:r w:rsidR="008D0D88">
        <w:rPr>
          <w:rFonts w:ascii="Times New Roman" w:hAnsi="Times New Roman" w:cs="Times New Roman"/>
          <w:sz w:val="24"/>
          <w:szCs w:val="24"/>
        </w:rPr>
        <w:t>Clerk</w:t>
      </w:r>
      <w:r w:rsidRPr="001458C4">
        <w:rPr>
          <w:rFonts w:ascii="Times New Roman" w:hAnsi="Times New Roman" w:cs="Times New Roman"/>
          <w:sz w:val="24"/>
          <w:szCs w:val="24"/>
        </w:rPr>
        <w:t xml:space="preserve"> shall notify the applicant within ten (10) business days of the additional information required to process the application.  If such additional information is not submitted within thirty (30) days of the </w:t>
      </w:r>
      <w:r w:rsidR="008D0D88">
        <w:rPr>
          <w:rFonts w:ascii="Times New Roman" w:hAnsi="Times New Roman" w:cs="Times New Roman"/>
          <w:sz w:val="24"/>
          <w:szCs w:val="24"/>
        </w:rPr>
        <w:t>Clerk</w:t>
      </w:r>
      <w:r w:rsidRPr="001458C4">
        <w:rPr>
          <w:rFonts w:ascii="Times New Roman" w:hAnsi="Times New Roman" w:cs="Times New Roman"/>
          <w:sz w:val="24"/>
          <w:szCs w:val="24"/>
        </w:rPr>
        <w:t>’s request, the application may be denied.</w:t>
      </w:r>
    </w:p>
    <w:p w14:paraId="15415945" w14:textId="4D7C8F90" w:rsidR="00785CA0" w:rsidRPr="00CD02E7" w:rsidRDefault="00785CA0" w:rsidP="002538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§68.9. </w:t>
      </w:r>
      <w:r w:rsidRPr="00CD02E7">
        <w:rPr>
          <w:rFonts w:ascii="Times New Roman" w:eastAsia="Times New Roman" w:hAnsi="Times New Roman" w:cs="Times New Roman"/>
          <w:b/>
          <w:sz w:val="24"/>
          <w:szCs w:val="24"/>
        </w:rPr>
        <w:t xml:space="preserve">Investigation of applicant, officers, etc. </w:t>
      </w:r>
    </w:p>
    <w:p w14:paraId="070A6D08" w14:textId="54675848" w:rsidR="00785CA0" w:rsidRPr="00CD02E7" w:rsidRDefault="00785CA0" w:rsidP="00253827">
      <w:pPr>
        <w:pStyle w:val="p0"/>
        <w:ind w:firstLine="0"/>
        <w:jc w:val="left"/>
        <w:rPr>
          <w:rFonts w:ascii="Times New Roman" w:hAnsi="Times New Roman" w:cs="Times New Roman"/>
          <w:sz w:val="24"/>
          <w:szCs w:val="24"/>
        </w:rPr>
      </w:pPr>
      <w:r w:rsidRPr="00CD02E7">
        <w:rPr>
          <w:rFonts w:ascii="Times New Roman" w:hAnsi="Times New Roman" w:cs="Times New Roman"/>
          <w:sz w:val="24"/>
          <w:szCs w:val="24"/>
        </w:rPr>
        <w:t xml:space="preserve">Upon receipt of an application or of a notice of a change of any of the individuals listed in </w:t>
      </w:r>
      <w:r>
        <w:rPr>
          <w:rFonts w:ascii="Times New Roman" w:hAnsi="Times New Roman" w:cs="Times New Roman"/>
          <w:sz w:val="24"/>
          <w:szCs w:val="24"/>
        </w:rPr>
        <w:t>Section</w:t>
      </w:r>
      <w:r w:rsidR="00241908">
        <w:rPr>
          <w:rFonts w:ascii="Times New Roman" w:hAnsi="Times New Roman" w:cs="Times New Roman"/>
          <w:sz w:val="24"/>
          <w:szCs w:val="24"/>
        </w:rPr>
        <w:t xml:space="preserve"> 68.8</w:t>
      </w:r>
      <w:r w:rsidRPr="00CD02E7">
        <w:rPr>
          <w:rFonts w:ascii="Times New Roman" w:hAnsi="Times New Roman" w:cs="Times New Roman"/>
          <w:sz w:val="24"/>
          <w:szCs w:val="24"/>
        </w:rPr>
        <w:t xml:space="preserve"> above,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shall provide copies of the completed application to the following staff members for purposes of conducting the investigations and issuing reports as listed below: </w:t>
      </w:r>
    </w:p>
    <w:p w14:paraId="360591E4" w14:textId="4333AB6A" w:rsidR="00785CA0" w:rsidRPr="00CD02E7" w:rsidRDefault="00785CA0" w:rsidP="00253827">
      <w:pPr>
        <w:pStyle w:val="list1"/>
        <w:numPr>
          <w:ilvl w:val="0"/>
          <w:numId w:val="3"/>
        </w:numPr>
        <w:jc w:val="left"/>
        <w:rPr>
          <w:rFonts w:ascii="Times New Roman" w:hAnsi="Times New Roman" w:cs="Times New Roman"/>
          <w:sz w:val="24"/>
          <w:szCs w:val="24"/>
        </w:rPr>
      </w:pPr>
      <w:r w:rsidRPr="00CD02E7">
        <w:rPr>
          <w:rFonts w:ascii="Times New Roman" w:hAnsi="Times New Roman" w:cs="Times New Roman"/>
          <w:sz w:val="24"/>
          <w:szCs w:val="24"/>
        </w:rPr>
        <w:t xml:space="preserve">The </w:t>
      </w:r>
      <w:r w:rsidR="00D70940">
        <w:rPr>
          <w:rFonts w:ascii="Times New Roman" w:hAnsi="Times New Roman" w:cs="Times New Roman"/>
          <w:sz w:val="24"/>
          <w:szCs w:val="24"/>
        </w:rPr>
        <w:t>C</w:t>
      </w:r>
      <w:r w:rsidRPr="00CD02E7">
        <w:rPr>
          <w:rFonts w:ascii="Times New Roman" w:hAnsi="Times New Roman" w:cs="Times New Roman"/>
          <w:sz w:val="24"/>
          <w:szCs w:val="24"/>
        </w:rPr>
        <w:t>ode</w:t>
      </w:r>
      <w:r w:rsidR="00D70940">
        <w:rPr>
          <w:rFonts w:ascii="Times New Roman" w:hAnsi="Times New Roman" w:cs="Times New Roman"/>
          <w:sz w:val="24"/>
          <w:szCs w:val="24"/>
        </w:rPr>
        <w:t xml:space="preserve"> Enforcement</w:t>
      </w:r>
      <w:r w:rsidRPr="00CD02E7">
        <w:rPr>
          <w:rFonts w:ascii="Times New Roman" w:hAnsi="Times New Roman" w:cs="Times New Roman"/>
          <w:sz w:val="24"/>
          <w:szCs w:val="24"/>
        </w:rPr>
        <w:t xml:space="preserve"> </w:t>
      </w:r>
      <w:r w:rsidR="00D70940">
        <w:rPr>
          <w:rFonts w:ascii="Times New Roman" w:hAnsi="Times New Roman" w:cs="Times New Roman"/>
          <w:sz w:val="24"/>
          <w:szCs w:val="24"/>
        </w:rPr>
        <w:t>O</w:t>
      </w:r>
      <w:r w:rsidRPr="00CD02E7">
        <w:rPr>
          <w:rFonts w:ascii="Times New Roman" w:hAnsi="Times New Roman" w:cs="Times New Roman"/>
          <w:sz w:val="24"/>
          <w:szCs w:val="24"/>
        </w:rPr>
        <w:t xml:space="preserve">fficer shall inspect the location or the proposed location to determine whether the applicable ordinances relating to land use issues and building and safety codes issues have been satisfied and shall report findings in writing to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w:t>
      </w:r>
      <w:r w:rsidR="008D0D88">
        <w:rPr>
          <w:rFonts w:ascii="Times New Roman" w:hAnsi="Times New Roman" w:cs="Times New Roman"/>
          <w:sz w:val="24"/>
          <w:szCs w:val="24"/>
        </w:rPr>
        <w:t>Clerk</w:t>
      </w:r>
      <w:r w:rsidRPr="00CD02E7">
        <w:rPr>
          <w:rFonts w:ascii="Times New Roman" w:hAnsi="Times New Roman" w:cs="Times New Roman"/>
          <w:sz w:val="24"/>
          <w:szCs w:val="24"/>
        </w:rPr>
        <w:t xml:space="preserve">.  </w:t>
      </w:r>
    </w:p>
    <w:p w14:paraId="0EBAA455" w14:textId="4E9E6EEC" w:rsidR="00785CA0" w:rsidRPr="00CD02E7" w:rsidRDefault="00785CA0" w:rsidP="00253827">
      <w:pPr>
        <w:pStyle w:val="list1"/>
        <w:numPr>
          <w:ilvl w:val="0"/>
          <w:numId w:val="3"/>
        </w:numPr>
        <w:jc w:val="left"/>
        <w:rPr>
          <w:rFonts w:ascii="Times New Roman" w:hAnsi="Times New Roman" w:cs="Times New Roman"/>
          <w:sz w:val="24"/>
          <w:szCs w:val="24"/>
        </w:rPr>
      </w:pPr>
      <w:r w:rsidRPr="00CD02E7">
        <w:rPr>
          <w:rFonts w:ascii="Times New Roman" w:hAnsi="Times New Roman" w:cs="Times New Roman"/>
          <w:sz w:val="24"/>
          <w:szCs w:val="24"/>
        </w:rPr>
        <w:t xml:space="preserve">The </w:t>
      </w:r>
      <w:r w:rsidR="00D70940">
        <w:rPr>
          <w:rFonts w:ascii="Times New Roman" w:hAnsi="Times New Roman" w:cs="Times New Roman"/>
          <w:sz w:val="24"/>
          <w:szCs w:val="24"/>
        </w:rPr>
        <w:t>F</w:t>
      </w:r>
      <w:r w:rsidRPr="00CD02E7">
        <w:rPr>
          <w:rFonts w:ascii="Times New Roman" w:hAnsi="Times New Roman" w:cs="Times New Roman"/>
          <w:sz w:val="24"/>
          <w:szCs w:val="24"/>
        </w:rPr>
        <w:t xml:space="preserve">ire </w:t>
      </w:r>
      <w:r w:rsidR="008D0D88">
        <w:rPr>
          <w:rFonts w:ascii="Times New Roman" w:hAnsi="Times New Roman" w:cs="Times New Roman"/>
          <w:sz w:val="24"/>
          <w:szCs w:val="24"/>
        </w:rPr>
        <w:t>Chief</w:t>
      </w:r>
      <w:r w:rsidRPr="00CD02E7">
        <w:rPr>
          <w:rFonts w:ascii="Times New Roman" w:hAnsi="Times New Roman" w:cs="Times New Roman"/>
          <w:sz w:val="24"/>
          <w:szCs w:val="24"/>
        </w:rPr>
        <w:t xml:space="preserve"> or his/her agent shall inspect the location or proposed location to determine if all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ordinances and any other applicable regulations concerning fire, health, and safety have been satisfied and shall report findings in writing to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w:t>
      </w:r>
      <w:r w:rsidR="008D0D88">
        <w:rPr>
          <w:rFonts w:ascii="Times New Roman" w:hAnsi="Times New Roman" w:cs="Times New Roman"/>
          <w:sz w:val="24"/>
          <w:szCs w:val="24"/>
        </w:rPr>
        <w:t>Clerk</w:t>
      </w:r>
      <w:r w:rsidRPr="00CD02E7">
        <w:rPr>
          <w:rFonts w:ascii="Times New Roman" w:hAnsi="Times New Roman" w:cs="Times New Roman"/>
          <w:sz w:val="24"/>
          <w:szCs w:val="24"/>
        </w:rPr>
        <w:t xml:space="preserve">; and </w:t>
      </w:r>
    </w:p>
    <w:p w14:paraId="546371B9" w14:textId="6B57D7DB" w:rsidR="003F1F87" w:rsidRDefault="00785CA0" w:rsidP="00253827">
      <w:pPr>
        <w:pStyle w:val="list1"/>
        <w:numPr>
          <w:ilvl w:val="0"/>
          <w:numId w:val="3"/>
        </w:numPr>
        <w:jc w:val="left"/>
        <w:rPr>
          <w:rFonts w:ascii="Times New Roman" w:hAnsi="Times New Roman" w:cs="Times New Roman"/>
          <w:sz w:val="24"/>
          <w:szCs w:val="24"/>
        </w:rPr>
      </w:pPr>
      <w:r w:rsidRPr="00CD02E7">
        <w:rPr>
          <w:rFonts w:ascii="Times New Roman" w:hAnsi="Times New Roman" w:cs="Times New Roman"/>
          <w:sz w:val="24"/>
          <w:szCs w:val="24"/>
        </w:rPr>
        <w:t xml:space="preserve">The </w:t>
      </w:r>
      <w:r w:rsidR="008D0D88">
        <w:rPr>
          <w:rFonts w:ascii="Times New Roman" w:hAnsi="Times New Roman" w:cs="Times New Roman"/>
          <w:sz w:val="24"/>
          <w:szCs w:val="24"/>
        </w:rPr>
        <w:t>Police</w:t>
      </w:r>
      <w:r w:rsidRPr="00CD02E7">
        <w:rPr>
          <w:rFonts w:ascii="Times New Roman" w:hAnsi="Times New Roman" w:cs="Times New Roman"/>
          <w:sz w:val="24"/>
          <w:szCs w:val="24"/>
        </w:rPr>
        <w:t xml:space="preserve"> </w:t>
      </w:r>
      <w:r w:rsidR="008D0D88">
        <w:rPr>
          <w:rFonts w:ascii="Times New Roman" w:hAnsi="Times New Roman" w:cs="Times New Roman"/>
          <w:sz w:val="24"/>
          <w:szCs w:val="24"/>
        </w:rPr>
        <w:t>Chief</w:t>
      </w:r>
      <w:r w:rsidRPr="00CD02E7">
        <w:rPr>
          <w:rFonts w:ascii="Times New Roman" w:hAnsi="Times New Roman" w:cs="Times New Roman"/>
          <w:sz w:val="24"/>
          <w:szCs w:val="24"/>
        </w:rPr>
        <w:t xml:space="preserve"> or his/her agent shall investigate the application, including the criminal history record information and shall report findings in writing to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w:t>
      </w:r>
      <w:r w:rsidR="008D0D88">
        <w:rPr>
          <w:rFonts w:ascii="Times New Roman" w:hAnsi="Times New Roman" w:cs="Times New Roman"/>
          <w:sz w:val="24"/>
          <w:szCs w:val="24"/>
        </w:rPr>
        <w:t>Clerk</w:t>
      </w:r>
      <w:r w:rsidRPr="00CD02E7">
        <w:rPr>
          <w:rFonts w:ascii="Times New Roman" w:hAnsi="Times New Roman" w:cs="Times New Roman"/>
          <w:sz w:val="24"/>
          <w:szCs w:val="24"/>
        </w:rPr>
        <w:t xml:space="preserve">. </w:t>
      </w:r>
    </w:p>
    <w:p w14:paraId="673352A7" w14:textId="3C91E160" w:rsidR="005232F1" w:rsidRPr="00CD02E7" w:rsidRDefault="005232F1" w:rsidP="00253827">
      <w:pPr>
        <w:pStyle w:val="list0"/>
        <w:jc w:val="left"/>
        <w:rPr>
          <w:rFonts w:ascii="Times New Roman" w:hAnsi="Times New Roman" w:cs="Times New Roman"/>
          <w:b/>
          <w:sz w:val="24"/>
          <w:szCs w:val="24"/>
        </w:rPr>
      </w:pPr>
      <w:r>
        <w:rPr>
          <w:rFonts w:ascii="Times New Roman" w:hAnsi="Times New Roman" w:cs="Times New Roman"/>
          <w:b/>
          <w:sz w:val="24"/>
          <w:szCs w:val="24"/>
        </w:rPr>
        <w:t xml:space="preserve">§68.10. </w:t>
      </w:r>
      <w:r w:rsidRPr="00CD02E7">
        <w:rPr>
          <w:rFonts w:ascii="Times New Roman" w:hAnsi="Times New Roman" w:cs="Times New Roman"/>
          <w:b/>
          <w:sz w:val="24"/>
          <w:szCs w:val="24"/>
        </w:rPr>
        <w:t xml:space="preserve">Action on application. </w:t>
      </w:r>
    </w:p>
    <w:p w14:paraId="36F6BA9E" w14:textId="11D6AAD7" w:rsidR="005232F1" w:rsidRPr="00CD02E7" w:rsidRDefault="005232F1" w:rsidP="00253827">
      <w:pPr>
        <w:pStyle w:val="list0"/>
        <w:numPr>
          <w:ilvl w:val="0"/>
          <w:numId w:val="4"/>
        </w:numPr>
        <w:jc w:val="left"/>
        <w:rPr>
          <w:rFonts w:ascii="Times New Roman" w:hAnsi="Times New Roman" w:cs="Times New Roman"/>
          <w:sz w:val="24"/>
          <w:szCs w:val="24"/>
        </w:rPr>
      </w:pPr>
      <w:r w:rsidRPr="00CD02E7">
        <w:rPr>
          <w:rFonts w:ascii="Times New Roman" w:hAnsi="Times New Roman" w:cs="Times New Roman"/>
          <w:i/>
          <w:iCs/>
          <w:sz w:val="24"/>
          <w:szCs w:val="24"/>
        </w:rPr>
        <w:t>Public hearing.</w:t>
      </w:r>
      <w:r w:rsidRPr="00CD02E7">
        <w:rPr>
          <w:rFonts w:ascii="Times New Roman" w:hAnsi="Times New Roman" w:cs="Times New Roman"/>
          <w:sz w:val="24"/>
          <w:szCs w:val="24"/>
        </w:rPr>
        <w:t xml:space="preserve">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w:t>
      </w:r>
      <w:r w:rsidR="008D0D88">
        <w:rPr>
          <w:rFonts w:ascii="Times New Roman" w:hAnsi="Times New Roman" w:cs="Times New Roman"/>
          <w:sz w:val="24"/>
          <w:szCs w:val="24"/>
        </w:rPr>
        <w:t>Clerk</w:t>
      </w:r>
      <w:r w:rsidRPr="00CD02E7">
        <w:rPr>
          <w:rFonts w:ascii="Times New Roman" w:hAnsi="Times New Roman" w:cs="Times New Roman"/>
          <w:sz w:val="24"/>
          <w:szCs w:val="24"/>
        </w:rPr>
        <w:t xml:space="preserve"> upon receipt of a completed application and upon receipt of the reports required </w:t>
      </w:r>
      <w:r w:rsidRPr="00EE69EE">
        <w:rPr>
          <w:rFonts w:ascii="Times New Roman" w:hAnsi="Times New Roman" w:cs="Times New Roman"/>
          <w:sz w:val="24"/>
          <w:szCs w:val="24"/>
        </w:rPr>
        <w:t xml:space="preserve">under </w:t>
      </w:r>
      <w:r w:rsidR="009A6E4A">
        <w:rPr>
          <w:rFonts w:ascii="Times New Roman" w:hAnsi="Times New Roman" w:cs="Times New Roman"/>
          <w:sz w:val="24"/>
          <w:szCs w:val="24"/>
        </w:rPr>
        <w:t xml:space="preserve">§ </w:t>
      </w:r>
      <w:r w:rsidRPr="00EE69EE">
        <w:rPr>
          <w:rFonts w:ascii="Times New Roman" w:hAnsi="Times New Roman" w:cs="Times New Roman"/>
          <w:sz w:val="24"/>
          <w:szCs w:val="24"/>
        </w:rPr>
        <w:t>6</w:t>
      </w:r>
      <w:r w:rsidR="00EE69EE">
        <w:rPr>
          <w:rFonts w:ascii="Times New Roman" w:hAnsi="Times New Roman" w:cs="Times New Roman"/>
          <w:sz w:val="24"/>
          <w:szCs w:val="24"/>
        </w:rPr>
        <w:t>8.9</w:t>
      </w:r>
      <w:r w:rsidRPr="00CD02E7">
        <w:rPr>
          <w:rFonts w:ascii="Times New Roman" w:hAnsi="Times New Roman" w:cs="Times New Roman"/>
          <w:sz w:val="24"/>
          <w:szCs w:val="24"/>
        </w:rPr>
        <w:t xml:space="preserve"> above, shall schedule a public hearing at a regular or special meeting of the </w:t>
      </w:r>
      <w:r w:rsidR="00EE69EE">
        <w:rPr>
          <w:rFonts w:ascii="Times New Roman" w:hAnsi="Times New Roman" w:cs="Times New Roman"/>
          <w:sz w:val="24"/>
          <w:szCs w:val="24"/>
        </w:rPr>
        <w:t xml:space="preserve">Select </w:t>
      </w:r>
      <w:r w:rsidRPr="00CD02E7">
        <w:rPr>
          <w:rFonts w:ascii="Times New Roman" w:hAnsi="Times New Roman" w:cs="Times New Roman"/>
          <w:sz w:val="24"/>
          <w:szCs w:val="24"/>
        </w:rPr>
        <w:t xml:space="preserve">Board and shall arrange for public notice of the public hearing to appear in the newspaper of general circulation within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of </w:t>
      </w:r>
      <w:r w:rsidR="00FB4A29">
        <w:rPr>
          <w:rFonts w:ascii="Times New Roman" w:hAnsi="Times New Roman" w:cs="Times New Roman"/>
          <w:sz w:val="24"/>
          <w:szCs w:val="24"/>
        </w:rPr>
        <w:t>Carrabassett Valley</w:t>
      </w:r>
      <w:r w:rsidRPr="00CD02E7">
        <w:rPr>
          <w:rFonts w:ascii="Times New Roman" w:hAnsi="Times New Roman" w:cs="Times New Roman"/>
          <w:sz w:val="24"/>
          <w:szCs w:val="24"/>
        </w:rPr>
        <w:t xml:space="preserve"> at least seven days prior to the date of the scheduled public hearing. Costs of the hearing notice shall be paid out of the license and processing fee. </w:t>
      </w:r>
    </w:p>
    <w:p w14:paraId="32621318" w14:textId="46A2356D" w:rsidR="005232F1" w:rsidRDefault="00957D03" w:rsidP="00093722">
      <w:pPr>
        <w:pStyle w:val="list0"/>
        <w:numPr>
          <w:ilvl w:val="0"/>
          <w:numId w:val="4"/>
        </w:numPr>
        <w:jc w:val="left"/>
        <w:rPr>
          <w:rFonts w:ascii="Times New Roman" w:hAnsi="Times New Roman" w:cs="Times New Roman"/>
          <w:sz w:val="24"/>
          <w:szCs w:val="24"/>
        </w:rPr>
      </w:pPr>
      <w:r>
        <w:rPr>
          <w:rFonts w:ascii="Times New Roman" w:hAnsi="Times New Roman" w:cs="Times New Roman"/>
          <w:i/>
          <w:iCs/>
          <w:sz w:val="24"/>
          <w:szCs w:val="24"/>
        </w:rPr>
        <w:t xml:space="preserve">Select </w:t>
      </w:r>
      <w:r w:rsidR="005232F1" w:rsidRPr="00CD02E7">
        <w:rPr>
          <w:rFonts w:ascii="Times New Roman" w:hAnsi="Times New Roman" w:cs="Times New Roman"/>
          <w:i/>
          <w:iCs/>
          <w:sz w:val="24"/>
          <w:szCs w:val="24"/>
        </w:rPr>
        <w:t>Board action.</w:t>
      </w:r>
      <w:r w:rsidR="005232F1" w:rsidRPr="00CD02E7">
        <w:rPr>
          <w:rFonts w:ascii="Times New Roman" w:hAnsi="Times New Roman" w:cs="Times New Roman"/>
          <w:sz w:val="24"/>
          <w:szCs w:val="24"/>
        </w:rPr>
        <w:t xml:space="preserve"> </w:t>
      </w:r>
      <w:r w:rsidR="005232F1" w:rsidRPr="0027248D">
        <w:rPr>
          <w:rFonts w:ascii="Times New Roman" w:hAnsi="Times New Roman" w:cs="Times New Roman"/>
          <w:sz w:val="24"/>
          <w:szCs w:val="24"/>
        </w:rPr>
        <w:t xml:space="preserve">The </w:t>
      </w:r>
      <w:r w:rsidR="00525D0C" w:rsidRPr="00253827">
        <w:rPr>
          <w:rFonts w:ascii="Times New Roman" w:hAnsi="Times New Roman" w:cs="Times New Roman"/>
          <w:sz w:val="24"/>
          <w:szCs w:val="24"/>
        </w:rPr>
        <w:t>Select Board</w:t>
      </w:r>
      <w:r w:rsidR="005232F1" w:rsidRPr="0027248D">
        <w:rPr>
          <w:rFonts w:ascii="Times New Roman" w:hAnsi="Times New Roman" w:cs="Times New Roman"/>
          <w:sz w:val="24"/>
          <w:szCs w:val="24"/>
        </w:rPr>
        <w:t>, after</w:t>
      </w:r>
      <w:r w:rsidR="005232F1" w:rsidRPr="00CD02E7">
        <w:rPr>
          <w:rFonts w:ascii="Times New Roman" w:hAnsi="Times New Roman" w:cs="Times New Roman"/>
          <w:sz w:val="24"/>
          <w:szCs w:val="24"/>
        </w:rPr>
        <w:t xml:space="preserve"> notice and public hearing, shall determine whether the applicant complies with the requirements of this article. Upon such determination by the </w:t>
      </w:r>
      <w:r w:rsidR="00525D0C">
        <w:rPr>
          <w:rFonts w:ascii="Times New Roman" w:hAnsi="Times New Roman" w:cs="Times New Roman"/>
          <w:sz w:val="24"/>
          <w:szCs w:val="24"/>
        </w:rPr>
        <w:t>Select Board</w:t>
      </w:r>
      <w:r w:rsidR="005232F1" w:rsidRPr="00CD02E7">
        <w:rPr>
          <w:rFonts w:ascii="Times New Roman" w:hAnsi="Times New Roman" w:cs="Times New Roman"/>
          <w:sz w:val="24"/>
          <w:szCs w:val="24"/>
        </w:rPr>
        <w:t xml:space="preserve">, the </w:t>
      </w:r>
      <w:r w:rsidR="0003695A">
        <w:rPr>
          <w:rFonts w:ascii="Times New Roman" w:hAnsi="Times New Roman" w:cs="Times New Roman"/>
          <w:sz w:val="24"/>
          <w:szCs w:val="24"/>
        </w:rPr>
        <w:t>Town</w:t>
      </w:r>
      <w:r w:rsidR="005232F1" w:rsidRPr="00CD02E7">
        <w:rPr>
          <w:rFonts w:ascii="Times New Roman" w:hAnsi="Times New Roman" w:cs="Times New Roman"/>
          <w:sz w:val="24"/>
          <w:szCs w:val="24"/>
        </w:rPr>
        <w:t xml:space="preserve"> </w:t>
      </w:r>
      <w:r w:rsidR="008D0D88">
        <w:rPr>
          <w:rFonts w:ascii="Times New Roman" w:hAnsi="Times New Roman" w:cs="Times New Roman"/>
          <w:sz w:val="24"/>
          <w:szCs w:val="24"/>
        </w:rPr>
        <w:t>Clerk</w:t>
      </w:r>
      <w:r w:rsidR="005232F1" w:rsidRPr="00CD02E7">
        <w:rPr>
          <w:rFonts w:ascii="Times New Roman" w:hAnsi="Times New Roman" w:cs="Times New Roman"/>
          <w:sz w:val="24"/>
          <w:szCs w:val="24"/>
        </w:rPr>
        <w:t xml:space="preserve"> shall be authorized to issue the license. </w:t>
      </w:r>
    </w:p>
    <w:p w14:paraId="5E14A7D2" w14:textId="77777777" w:rsidR="00C15A8C" w:rsidRPr="00253827" w:rsidRDefault="00C15A8C" w:rsidP="00253827"/>
    <w:p w14:paraId="7783556F" w14:textId="11286010" w:rsidR="005232F1" w:rsidRPr="005232F1" w:rsidRDefault="005232F1" w:rsidP="002538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§68.11.</w:t>
      </w:r>
      <w:r w:rsidRPr="005232F1">
        <w:rPr>
          <w:rFonts w:ascii="Times New Roman" w:eastAsia="Times New Roman" w:hAnsi="Times New Roman" w:cs="Times New Roman"/>
          <w:b/>
          <w:sz w:val="24"/>
          <w:szCs w:val="24"/>
        </w:rPr>
        <w:t xml:space="preserve"> Status of license—Display. </w:t>
      </w:r>
    </w:p>
    <w:p w14:paraId="04717BBD" w14:textId="0B9E6552" w:rsidR="005232F1" w:rsidRPr="00CD02E7" w:rsidRDefault="005232F1" w:rsidP="00253827">
      <w:pPr>
        <w:pStyle w:val="p0"/>
        <w:ind w:firstLine="0"/>
        <w:jc w:val="left"/>
        <w:rPr>
          <w:rFonts w:ascii="Times New Roman" w:hAnsi="Times New Roman" w:cs="Times New Roman"/>
          <w:sz w:val="24"/>
          <w:szCs w:val="24"/>
        </w:rPr>
      </w:pPr>
      <w:r w:rsidRPr="00CD02E7">
        <w:rPr>
          <w:rFonts w:ascii="Times New Roman" w:hAnsi="Times New Roman" w:cs="Times New Roman"/>
          <w:sz w:val="24"/>
          <w:szCs w:val="24"/>
        </w:rPr>
        <w:t>No license issued under this</w:t>
      </w:r>
      <w:r w:rsidR="00C15A8C">
        <w:rPr>
          <w:rFonts w:ascii="Times New Roman" w:hAnsi="Times New Roman" w:cs="Times New Roman"/>
          <w:sz w:val="24"/>
          <w:szCs w:val="24"/>
        </w:rPr>
        <w:t xml:space="preserve"> O</w:t>
      </w:r>
      <w:r w:rsidR="00637850">
        <w:rPr>
          <w:rFonts w:ascii="Times New Roman" w:hAnsi="Times New Roman" w:cs="Times New Roman"/>
          <w:sz w:val="24"/>
          <w:szCs w:val="24"/>
        </w:rPr>
        <w:t>rdinanc</w:t>
      </w:r>
      <w:r w:rsidRPr="00CD02E7">
        <w:rPr>
          <w:rFonts w:ascii="Times New Roman" w:hAnsi="Times New Roman" w:cs="Times New Roman"/>
          <w:sz w:val="24"/>
          <w:szCs w:val="24"/>
        </w:rPr>
        <w:t>e may be assigned or transferred to another entity.  Any change in ownership or change in the officers of an owner shall require a new license.  Licenses are limited to the premises for which they are issued and are not transferable to another location.  The license shall be displayed in a conspicuous place in the marijuana establishment</w:t>
      </w:r>
      <w:r w:rsidR="00637850">
        <w:rPr>
          <w:rFonts w:ascii="Times New Roman" w:hAnsi="Times New Roman" w:cs="Times New Roman"/>
          <w:sz w:val="24"/>
          <w:szCs w:val="24"/>
        </w:rPr>
        <w:t xml:space="preserve"> or medical marijuana establishment</w:t>
      </w:r>
      <w:r w:rsidRPr="00CD02E7">
        <w:rPr>
          <w:rFonts w:ascii="Times New Roman" w:hAnsi="Times New Roman" w:cs="Times New Roman"/>
          <w:sz w:val="24"/>
          <w:szCs w:val="24"/>
        </w:rPr>
        <w:t xml:space="preserve"> for which the license is issued. </w:t>
      </w:r>
    </w:p>
    <w:p w14:paraId="10A4B13E" w14:textId="7EB78389" w:rsidR="005232F1" w:rsidRPr="005232F1" w:rsidRDefault="005232F1" w:rsidP="002538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§68.12. </w:t>
      </w:r>
      <w:r w:rsidRPr="005232F1">
        <w:rPr>
          <w:rFonts w:ascii="Times New Roman" w:eastAsia="Times New Roman" w:hAnsi="Times New Roman" w:cs="Times New Roman"/>
          <w:b/>
          <w:sz w:val="24"/>
          <w:szCs w:val="24"/>
        </w:rPr>
        <w:t xml:space="preserve">Duty to update information. </w:t>
      </w:r>
    </w:p>
    <w:p w14:paraId="1930581D" w14:textId="1683448C" w:rsidR="005232F1" w:rsidRPr="00CD02E7" w:rsidRDefault="005232F1" w:rsidP="00253827">
      <w:pPr>
        <w:pStyle w:val="p0"/>
        <w:ind w:firstLine="0"/>
        <w:jc w:val="left"/>
        <w:rPr>
          <w:rFonts w:ascii="Times New Roman" w:hAnsi="Times New Roman" w:cs="Times New Roman"/>
          <w:sz w:val="24"/>
          <w:szCs w:val="24"/>
        </w:rPr>
      </w:pPr>
      <w:r w:rsidRPr="00CD02E7">
        <w:rPr>
          <w:rFonts w:ascii="Times New Roman" w:hAnsi="Times New Roman" w:cs="Times New Roman"/>
          <w:sz w:val="24"/>
          <w:szCs w:val="24"/>
        </w:rPr>
        <w:t xml:space="preserve">Any licensee issued a license under this </w:t>
      </w:r>
      <w:r w:rsidR="00637850">
        <w:rPr>
          <w:rFonts w:ascii="Times New Roman" w:hAnsi="Times New Roman" w:cs="Times New Roman"/>
          <w:sz w:val="24"/>
          <w:szCs w:val="24"/>
        </w:rPr>
        <w:t>ordinance</w:t>
      </w:r>
      <w:r w:rsidRPr="00CD02E7">
        <w:rPr>
          <w:rFonts w:ascii="Times New Roman" w:hAnsi="Times New Roman" w:cs="Times New Roman"/>
          <w:sz w:val="24"/>
          <w:szCs w:val="24"/>
        </w:rPr>
        <w:t xml:space="preserve"> shall have the duty to maintain updated and accurate information regarding all of the information provided pursuant to the application process within ten days of any change of status. Failure to provide and maintain current and accurate information may result in revocation of the applicant's license. </w:t>
      </w:r>
    </w:p>
    <w:p w14:paraId="6EB11A0A" w14:textId="4C7FC9D5" w:rsidR="005232F1" w:rsidRPr="00A55C4C" w:rsidRDefault="00A55C4C" w:rsidP="002538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§68.13. </w:t>
      </w:r>
      <w:r w:rsidR="005232F1" w:rsidRPr="00A55C4C">
        <w:rPr>
          <w:rFonts w:ascii="Times New Roman" w:eastAsia="Times New Roman" w:hAnsi="Times New Roman" w:cs="Times New Roman"/>
          <w:b/>
          <w:sz w:val="24"/>
          <w:szCs w:val="24"/>
        </w:rPr>
        <w:t xml:space="preserve">Standards for approval, denial, revocation. </w:t>
      </w:r>
    </w:p>
    <w:p w14:paraId="1B40D2BE" w14:textId="127F25B3" w:rsidR="005232F1" w:rsidRPr="00CD02E7" w:rsidRDefault="005232F1" w:rsidP="00253827">
      <w:pPr>
        <w:pStyle w:val="p0"/>
        <w:ind w:firstLine="0"/>
        <w:jc w:val="left"/>
        <w:rPr>
          <w:rFonts w:ascii="Times New Roman" w:hAnsi="Times New Roman" w:cs="Times New Roman"/>
          <w:sz w:val="24"/>
          <w:szCs w:val="24"/>
        </w:rPr>
      </w:pPr>
      <w:r w:rsidRPr="00CD02E7">
        <w:rPr>
          <w:rFonts w:ascii="Times New Roman" w:hAnsi="Times New Roman" w:cs="Times New Roman"/>
          <w:sz w:val="24"/>
          <w:szCs w:val="24"/>
        </w:rPr>
        <w:t>A license application for a marijuana establishment</w:t>
      </w:r>
      <w:r w:rsidR="00637850">
        <w:rPr>
          <w:rFonts w:ascii="Times New Roman" w:hAnsi="Times New Roman" w:cs="Times New Roman"/>
          <w:sz w:val="24"/>
          <w:szCs w:val="24"/>
        </w:rPr>
        <w:t xml:space="preserve"> or medical marijuana establishment</w:t>
      </w:r>
      <w:r w:rsidRPr="00CD02E7">
        <w:rPr>
          <w:rFonts w:ascii="Times New Roman" w:hAnsi="Times New Roman" w:cs="Times New Roman"/>
          <w:sz w:val="24"/>
          <w:szCs w:val="24"/>
        </w:rPr>
        <w:t xml:space="preserve"> shall be denied by the </w:t>
      </w:r>
      <w:r w:rsidR="00525D0C">
        <w:rPr>
          <w:rFonts w:ascii="Times New Roman" w:hAnsi="Times New Roman" w:cs="Times New Roman"/>
          <w:sz w:val="24"/>
          <w:szCs w:val="24"/>
        </w:rPr>
        <w:t xml:space="preserve">Select </w:t>
      </w:r>
      <w:r w:rsidRPr="00CD02E7">
        <w:rPr>
          <w:rFonts w:ascii="Times New Roman" w:hAnsi="Times New Roman" w:cs="Times New Roman"/>
          <w:sz w:val="24"/>
          <w:szCs w:val="24"/>
        </w:rPr>
        <w:t>Board, and an existing license may be suspended or revoked by the</w:t>
      </w:r>
      <w:r w:rsidR="00D345AF">
        <w:rPr>
          <w:rFonts w:ascii="Times New Roman" w:hAnsi="Times New Roman" w:cs="Times New Roman"/>
          <w:sz w:val="24"/>
          <w:szCs w:val="24"/>
        </w:rPr>
        <w:t xml:space="preserve"> Select</w:t>
      </w:r>
      <w:r w:rsidRPr="00CD02E7">
        <w:rPr>
          <w:rFonts w:ascii="Times New Roman" w:hAnsi="Times New Roman" w:cs="Times New Roman"/>
          <w:sz w:val="24"/>
          <w:szCs w:val="24"/>
        </w:rPr>
        <w:t xml:space="preserve"> Board after notice and hearing, if the applicant, or any owner of the applicant or licensee:</w:t>
      </w:r>
    </w:p>
    <w:p w14:paraId="20E18616" w14:textId="32D5F987" w:rsidR="005232F1" w:rsidRPr="00CD02E7" w:rsidRDefault="005232F1" w:rsidP="00253827">
      <w:pPr>
        <w:pStyle w:val="p0"/>
        <w:numPr>
          <w:ilvl w:val="0"/>
          <w:numId w:val="6"/>
        </w:numPr>
        <w:jc w:val="left"/>
        <w:rPr>
          <w:rFonts w:ascii="Times New Roman" w:hAnsi="Times New Roman" w:cs="Times New Roman"/>
          <w:sz w:val="24"/>
          <w:szCs w:val="24"/>
        </w:rPr>
      </w:pPr>
      <w:r w:rsidRPr="00CD02E7">
        <w:rPr>
          <w:rFonts w:ascii="Times New Roman" w:hAnsi="Times New Roman" w:cs="Times New Roman"/>
          <w:sz w:val="24"/>
          <w:szCs w:val="24"/>
        </w:rPr>
        <w:t xml:space="preserve">Fails to meet the requirements of this </w:t>
      </w:r>
      <w:r w:rsidR="00FD2A50">
        <w:rPr>
          <w:rFonts w:ascii="Times New Roman" w:hAnsi="Times New Roman" w:cs="Times New Roman"/>
          <w:sz w:val="24"/>
          <w:szCs w:val="24"/>
        </w:rPr>
        <w:t>O</w:t>
      </w:r>
      <w:r w:rsidRPr="00CD02E7">
        <w:rPr>
          <w:rFonts w:ascii="Times New Roman" w:hAnsi="Times New Roman" w:cs="Times New Roman"/>
          <w:sz w:val="24"/>
          <w:szCs w:val="24"/>
        </w:rPr>
        <w:t>rdinance.</w:t>
      </w:r>
    </w:p>
    <w:p w14:paraId="06E1C347" w14:textId="254F01AC" w:rsidR="005232F1" w:rsidRPr="00CD02E7" w:rsidRDefault="005232F1" w:rsidP="00253827">
      <w:pPr>
        <w:pStyle w:val="p0"/>
        <w:numPr>
          <w:ilvl w:val="0"/>
          <w:numId w:val="6"/>
        </w:numPr>
        <w:jc w:val="left"/>
        <w:rPr>
          <w:rFonts w:ascii="Times New Roman" w:hAnsi="Times New Roman" w:cs="Times New Roman"/>
          <w:sz w:val="24"/>
          <w:szCs w:val="24"/>
        </w:rPr>
      </w:pPr>
      <w:r w:rsidRPr="00CD02E7">
        <w:rPr>
          <w:rFonts w:ascii="Times New Roman" w:hAnsi="Times New Roman" w:cs="Times New Roman"/>
          <w:sz w:val="24"/>
          <w:szCs w:val="24"/>
        </w:rPr>
        <w:t>Is not at least twenty-one (21) years of age.</w:t>
      </w:r>
    </w:p>
    <w:p w14:paraId="1E0D20A2" w14:textId="55D27E0B" w:rsidR="005232F1" w:rsidRPr="00CD02E7" w:rsidRDefault="005232F1" w:rsidP="00253827">
      <w:pPr>
        <w:pStyle w:val="p0"/>
        <w:numPr>
          <w:ilvl w:val="0"/>
          <w:numId w:val="6"/>
        </w:numPr>
        <w:jc w:val="left"/>
        <w:rPr>
          <w:rFonts w:ascii="Times New Roman" w:hAnsi="Times New Roman" w:cs="Times New Roman"/>
          <w:sz w:val="24"/>
          <w:szCs w:val="24"/>
        </w:rPr>
      </w:pPr>
      <w:r w:rsidRPr="00CD02E7">
        <w:rPr>
          <w:rFonts w:ascii="Times New Roman" w:hAnsi="Times New Roman" w:cs="Times New Roman"/>
          <w:sz w:val="24"/>
          <w:szCs w:val="24"/>
        </w:rPr>
        <w:t xml:space="preserve">Is not a resident of the </w:t>
      </w:r>
      <w:r w:rsidR="00FD2A50">
        <w:rPr>
          <w:rFonts w:ascii="Times New Roman" w:hAnsi="Times New Roman" w:cs="Times New Roman"/>
          <w:sz w:val="24"/>
          <w:szCs w:val="24"/>
        </w:rPr>
        <w:t>S</w:t>
      </w:r>
      <w:r w:rsidRPr="00CD02E7">
        <w:rPr>
          <w:rFonts w:ascii="Times New Roman" w:hAnsi="Times New Roman" w:cs="Times New Roman"/>
          <w:sz w:val="24"/>
          <w:szCs w:val="24"/>
        </w:rPr>
        <w:t>tate of Maine.</w:t>
      </w:r>
    </w:p>
    <w:p w14:paraId="78A9B646" w14:textId="38FD2BE7" w:rsidR="005232F1" w:rsidRPr="00CD02E7" w:rsidRDefault="005232F1" w:rsidP="00253827">
      <w:pPr>
        <w:pStyle w:val="p0"/>
        <w:numPr>
          <w:ilvl w:val="0"/>
          <w:numId w:val="6"/>
        </w:numPr>
        <w:jc w:val="left"/>
        <w:rPr>
          <w:rFonts w:ascii="Times New Roman" w:hAnsi="Times New Roman" w:cs="Times New Roman"/>
          <w:sz w:val="24"/>
          <w:szCs w:val="24"/>
        </w:rPr>
      </w:pPr>
      <w:r w:rsidRPr="00CD02E7">
        <w:rPr>
          <w:rFonts w:ascii="Times New Roman" w:hAnsi="Times New Roman" w:cs="Times New Roman"/>
          <w:sz w:val="24"/>
          <w:szCs w:val="24"/>
        </w:rPr>
        <w:t>Has had a license for a marijuana establishment</w:t>
      </w:r>
      <w:r w:rsidR="00637850">
        <w:rPr>
          <w:rFonts w:ascii="Times New Roman" w:hAnsi="Times New Roman" w:cs="Times New Roman"/>
          <w:sz w:val="24"/>
          <w:szCs w:val="24"/>
        </w:rPr>
        <w:t xml:space="preserve"> or medical marijuana establishment</w:t>
      </w:r>
      <w:r w:rsidRPr="00CD02E7">
        <w:rPr>
          <w:rFonts w:ascii="Times New Roman" w:hAnsi="Times New Roman" w:cs="Times New Roman"/>
          <w:sz w:val="24"/>
          <w:szCs w:val="24"/>
        </w:rPr>
        <w:t xml:space="preserve"> revoked by a municipality or by the state.</w:t>
      </w:r>
    </w:p>
    <w:p w14:paraId="21C289F3" w14:textId="3D1C0EED" w:rsidR="005232F1" w:rsidRPr="00CD02E7" w:rsidRDefault="005232F1" w:rsidP="00253827">
      <w:pPr>
        <w:pStyle w:val="p0"/>
        <w:numPr>
          <w:ilvl w:val="0"/>
          <w:numId w:val="6"/>
        </w:numPr>
        <w:jc w:val="left"/>
        <w:rPr>
          <w:rFonts w:ascii="Times New Roman" w:hAnsi="Times New Roman" w:cs="Times New Roman"/>
          <w:sz w:val="24"/>
          <w:szCs w:val="24"/>
        </w:rPr>
      </w:pPr>
      <w:r w:rsidRPr="00CD02E7">
        <w:rPr>
          <w:rFonts w:ascii="Times New Roman" w:hAnsi="Times New Roman" w:cs="Times New Roman"/>
          <w:sz w:val="24"/>
          <w:szCs w:val="24"/>
        </w:rPr>
        <w:t>Has not acquired all necessary state and local approvals prior to issuance of the license.</w:t>
      </w:r>
    </w:p>
    <w:p w14:paraId="3F33061F" w14:textId="48DA9688" w:rsidR="005232F1" w:rsidRPr="00CD02E7" w:rsidRDefault="005232F1" w:rsidP="00253827">
      <w:pPr>
        <w:pStyle w:val="p0"/>
        <w:numPr>
          <w:ilvl w:val="0"/>
          <w:numId w:val="6"/>
        </w:numPr>
        <w:jc w:val="left"/>
        <w:rPr>
          <w:rFonts w:ascii="Times New Roman" w:hAnsi="Times New Roman" w:cs="Times New Roman"/>
          <w:sz w:val="24"/>
          <w:szCs w:val="24"/>
        </w:rPr>
      </w:pPr>
      <w:r w:rsidRPr="00CD02E7">
        <w:rPr>
          <w:rFonts w:ascii="Times New Roman" w:hAnsi="Times New Roman" w:cs="Times New Roman"/>
          <w:sz w:val="24"/>
          <w:szCs w:val="24"/>
        </w:rPr>
        <w:t xml:space="preserve">Has been convicted of a disqualifying drug offense.  </w:t>
      </w:r>
    </w:p>
    <w:p w14:paraId="237E9ABF" w14:textId="541D62C1" w:rsidR="005232F1" w:rsidRPr="00CD02E7" w:rsidRDefault="005232F1" w:rsidP="00253827">
      <w:pPr>
        <w:pStyle w:val="p0"/>
        <w:numPr>
          <w:ilvl w:val="0"/>
          <w:numId w:val="6"/>
        </w:numPr>
        <w:jc w:val="left"/>
        <w:rPr>
          <w:rFonts w:ascii="Times New Roman" w:hAnsi="Times New Roman" w:cs="Times New Roman"/>
          <w:sz w:val="24"/>
          <w:szCs w:val="24"/>
        </w:rPr>
      </w:pPr>
      <w:r w:rsidRPr="00CD02E7" w:rsidDel="0062771C">
        <w:rPr>
          <w:rFonts w:ascii="Times New Roman" w:hAnsi="Times New Roman" w:cs="Times New Roman"/>
          <w:sz w:val="24"/>
          <w:szCs w:val="24"/>
        </w:rPr>
        <w:t xml:space="preserve"> </w:t>
      </w:r>
      <w:r w:rsidRPr="00CD02E7">
        <w:rPr>
          <w:rFonts w:ascii="Times New Roman" w:hAnsi="Times New Roman" w:cs="Times New Roman"/>
          <w:sz w:val="24"/>
          <w:szCs w:val="24"/>
        </w:rPr>
        <w:t>Has provided false or misleading information in connection with the license application.</w:t>
      </w:r>
    </w:p>
    <w:p w14:paraId="564B380B" w14:textId="18BFD18F" w:rsidR="00A261AF" w:rsidRPr="00CD02E7" w:rsidRDefault="00A261AF" w:rsidP="0025382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§68.14. </w:t>
      </w:r>
      <w:r w:rsidRPr="00CD02E7">
        <w:rPr>
          <w:rFonts w:ascii="Times New Roman" w:hAnsi="Times New Roman" w:cs="Times New Roman"/>
          <w:b/>
          <w:sz w:val="24"/>
          <w:szCs w:val="24"/>
        </w:rPr>
        <w:t>Operating Requirements.</w:t>
      </w:r>
    </w:p>
    <w:p w14:paraId="1EB1D91D" w14:textId="77A64755" w:rsidR="00A261AF" w:rsidRPr="00CD02E7" w:rsidRDefault="00A261AF" w:rsidP="00253827">
      <w:pPr>
        <w:pStyle w:val="p0"/>
        <w:ind w:firstLine="0"/>
        <w:jc w:val="left"/>
        <w:rPr>
          <w:rFonts w:ascii="Times New Roman" w:hAnsi="Times New Roman" w:cs="Times New Roman"/>
          <w:sz w:val="24"/>
          <w:szCs w:val="24"/>
        </w:rPr>
      </w:pPr>
      <w:r w:rsidRPr="00CD02E7">
        <w:rPr>
          <w:rFonts w:ascii="Times New Roman" w:hAnsi="Times New Roman" w:cs="Times New Roman"/>
          <w:sz w:val="24"/>
          <w:szCs w:val="24"/>
        </w:rPr>
        <w:t xml:space="preserve">In order to obtain a license pursuant to this </w:t>
      </w:r>
      <w:r w:rsidR="00FD2A50">
        <w:rPr>
          <w:rFonts w:ascii="Times New Roman" w:hAnsi="Times New Roman" w:cs="Times New Roman"/>
          <w:sz w:val="24"/>
          <w:szCs w:val="24"/>
        </w:rPr>
        <w:t>O</w:t>
      </w:r>
      <w:r w:rsidRPr="00CD02E7">
        <w:rPr>
          <w:rFonts w:ascii="Times New Roman" w:hAnsi="Times New Roman" w:cs="Times New Roman"/>
          <w:sz w:val="24"/>
          <w:szCs w:val="24"/>
        </w:rPr>
        <w:t xml:space="preserve">rdinance, the applicant shall demonstrate to the </w:t>
      </w:r>
      <w:r w:rsidR="008E601B">
        <w:rPr>
          <w:rFonts w:ascii="Times New Roman" w:hAnsi="Times New Roman" w:cs="Times New Roman"/>
          <w:sz w:val="24"/>
          <w:szCs w:val="24"/>
        </w:rPr>
        <w:t xml:space="preserve">Select </w:t>
      </w:r>
      <w:r w:rsidR="009A6E4A" w:rsidRPr="00CD02E7">
        <w:rPr>
          <w:rFonts w:ascii="Times New Roman" w:hAnsi="Times New Roman" w:cs="Times New Roman"/>
          <w:sz w:val="24"/>
          <w:szCs w:val="24"/>
        </w:rPr>
        <w:t>Board that</w:t>
      </w:r>
      <w:r w:rsidRPr="00CD02E7">
        <w:rPr>
          <w:rFonts w:ascii="Times New Roman" w:hAnsi="Times New Roman" w:cs="Times New Roman"/>
          <w:sz w:val="24"/>
          <w:szCs w:val="24"/>
        </w:rPr>
        <w:t xml:space="preserve"> the following requirements will be met.  A licensee shall comply with all of these requirements during the term of the license.</w:t>
      </w:r>
    </w:p>
    <w:p w14:paraId="27E2EA9A" w14:textId="41635B9A" w:rsidR="00A261AF" w:rsidRPr="0027248D" w:rsidRDefault="00A261AF" w:rsidP="00253827">
      <w:pPr>
        <w:pStyle w:val="p0"/>
        <w:numPr>
          <w:ilvl w:val="0"/>
          <w:numId w:val="8"/>
        </w:numPr>
        <w:jc w:val="left"/>
        <w:rPr>
          <w:rFonts w:ascii="Times New Roman" w:hAnsi="Times New Roman" w:cs="Times New Roman"/>
          <w:sz w:val="24"/>
          <w:szCs w:val="24"/>
        </w:rPr>
      </w:pPr>
      <w:r w:rsidRPr="00253827">
        <w:rPr>
          <w:rFonts w:ascii="Times New Roman" w:hAnsi="Times New Roman" w:cs="Times New Roman"/>
          <w:sz w:val="24"/>
          <w:szCs w:val="24"/>
        </w:rPr>
        <w:t>Fixed location</w:t>
      </w:r>
      <w:r w:rsidRPr="0027248D">
        <w:rPr>
          <w:rFonts w:ascii="Times New Roman" w:hAnsi="Times New Roman" w:cs="Times New Roman"/>
          <w:sz w:val="24"/>
          <w:szCs w:val="24"/>
        </w:rPr>
        <w:t xml:space="preserve">. </w:t>
      </w:r>
    </w:p>
    <w:p w14:paraId="0D766E0F" w14:textId="77777777" w:rsidR="00A261AF" w:rsidRPr="00253827" w:rsidRDefault="00A261AF" w:rsidP="00253827">
      <w:pPr>
        <w:pStyle w:val="p0"/>
        <w:ind w:left="432" w:firstLine="0"/>
        <w:jc w:val="left"/>
        <w:rPr>
          <w:rFonts w:ascii="Times New Roman" w:hAnsi="Times New Roman" w:cs="Times New Roman"/>
          <w:sz w:val="24"/>
          <w:szCs w:val="24"/>
        </w:rPr>
      </w:pPr>
      <w:r w:rsidRPr="00253827">
        <w:rPr>
          <w:rFonts w:ascii="Times New Roman" w:hAnsi="Times New Roman" w:cs="Times New Roman"/>
          <w:sz w:val="24"/>
          <w:szCs w:val="24"/>
        </w:rPr>
        <w:t>All licensed premises shall be fixed, permanent locations.  Licensees shall not be permitted to operate marijuana establishments in other than the licensed premises, such as at farmer’s markets, farm stands or kiosks.</w:t>
      </w:r>
    </w:p>
    <w:p w14:paraId="3A88613C" w14:textId="0012CC8C" w:rsidR="00A261AF" w:rsidRPr="00CD02E7" w:rsidRDefault="00A261AF" w:rsidP="00253827">
      <w:pPr>
        <w:pStyle w:val="p0"/>
        <w:ind w:left="432" w:firstLine="0"/>
        <w:jc w:val="left"/>
        <w:rPr>
          <w:rFonts w:ascii="Times New Roman" w:hAnsi="Times New Roman" w:cs="Times New Roman"/>
          <w:sz w:val="24"/>
          <w:szCs w:val="24"/>
        </w:rPr>
      </w:pPr>
      <w:r w:rsidRPr="00253827">
        <w:rPr>
          <w:rFonts w:ascii="Times New Roman" w:hAnsi="Times New Roman" w:cs="Times New Roman"/>
          <w:sz w:val="24"/>
          <w:szCs w:val="24"/>
        </w:rPr>
        <w:t>B.</w:t>
      </w:r>
      <w:r w:rsidRPr="00253827">
        <w:rPr>
          <w:rFonts w:ascii="Times New Roman" w:hAnsi="Times New Roman" w:cs="Times New Roman"/>
          <w:sz w:val="24"/>
          <w:szCs w:val="24"/>
        </w:rPr>
        <w:tab/>
        <w:t>Security</w:t>
      </w:r>
      <w:r w:rsidRPr="00CD02E7">
        <w:rPr>
          <w:rFonts w:ascii="Times New Roman" w:hAnsi="Times New Roman" w:cs="Times New Roman"/>
          <w:sz w:val="24"/>
          <w:szCs w:val="24"/>
        </w:rPr>
        <w:t>.</w:t>
      </w:r>
    </w:p>
    <w:p w14:paraId="1D07129E" w14:textId="1DD60094" w:rsidR="00A261AF" w:rsidRPr="00AE3746" w:rsidRDefault="00A261AF" w:rsidP="00253827">
      <w:pPr>
        <w:pStyle w:val="p0"/>
        <w:ind w:left="720" w:firstLine="0"/>
        <w:jc w:val="left"/>
        <w:rPr>
          <w:rFonts w:ascii="Times New Roman" w:hAnsi="Times New Roman" w:cs="Times New Roman"/>
          <w:sz w:val="24"/>
          <w:szCs w:val="24"/>
        </w:rPr>
      </w:pPr>
      <w:r>
        <w:rPr>
          <w:rFonts w:ascii="Times New Roman" w:hAnsi="Times New Roman" w:cs="Times New Roman"/>
          <w:sz w:val="24"/>
          <w:szCs w:val="24"/>
        </w:rPr>
        <w:t xml:space="preserve">1. </w:t>
      </w:r>
      <w:r w:rsidRPr="00AE3746">
        <w:rPr>
          <w:rFonts w:ascii="Times New Roman" w:hAnsi="Times New Roman" w:cs="Times New Roman"/>
          <w:sz w:val="24"/>
          <w:szCs w:val="24"/>
        </w:rPr>
        <w:t xml:space="preserve">The licensed premises shall have lockable doors and windows and shall be served by an alarm system that includes </w:t>
      </w:r>
      <w:r w:rsidR="00AE3746" w:rsidRPr="00AE3746">
        <w:rPr>
          <w:rFonts w:ascii="Times New Roman" w:hAnsi="Times New Roman" w:cs="Times New Roman"/>
          <w:sz w:val="24"/>
          <w:szCs w:val="24"/>
        </w:rPr>
        <w:t>24 hour monitoring acceptable to the Carrabassett Valley Police Department.</w:t>
      </w:r>
    </w:p>
    <w:p w14:paraId="3361E661" w14:textId="3C02228C" w:rsidR="00A261AF" w:rsidRPr="00CD02E7" w:rsidRDefault="00A261AF" w:rsidP="00253827">
      <w:pPr>
        <w:pStyle w:val="p0"/>
        <w:ind w:left="720" w:firstLine="0"/>
        <w:jc w:val="left"/>
        <w:rPr>
          <w:rFonts w:ascii="Times New Roman" w:hAnsi="Times New Roman" w:cs="Times New Roman"/>
          <w:sz w:val="24"/>
          <w:szCs w:val="24"/>
        </w:rPr>
      </w:pPr>
      <w:r w:rsidRPr="00AE3746">
        <w:rPr>
          <w:rFonts w:ascii="Times New Roman" w:hAnsi="Times New Roman" w:cs="Times New Roman"/>
          <w:sz w:val="24"/>
          <w:szCs w:val="24"/>
        </w:rPr>
        <w:t>2. The licensed</w:t>
      </w:r>
      <w:r w:rsidRPr="00CD02E7">
        <w:rPr>
          <w:rFonts w:ascii="Times New Roman" w:hAnsi="Times New Roman" w:cs="Times New Roman"/>
          <w:sz w:val="24"/>
          <w:szCs w:val="24"/>
        </w:rPr>
        <w:t xml:space="preserve"> premises shall have video surveillance capable of covering the exterior and interior of the facility.  The video surveillance system shall be operated with continuous recording twenty-four hours per day, seven days per week and video shall be </w:t>
      </w:r>
      <w:r w:rsidRPr="00CD02E7">
        <w:rPr>
          <w:rFonts w:ascii="Times New Roman" w:hAnsi="Times New Roman" w:cs="Times New Roman"/>
          <w:sz w:val="24"/>
          <w:szCs w:val="24"/>
        </w:rPr>
        <w:lastRenderedPageBreak/>
        <w:t>retained for a minimum duration of thirty (30) days. Such records shall be made available to law enforcement agencies when investigating a criminal complaint.</w:t>
      </w:r>
    </w:p>
    <w:p w14:paraId="4DCFECCE" w14:textId="161B9A7B" w:rsidR="00A261AF" w:rsidRPr="00CD02E7" w:rsidRDefault="00A261AF" w:rsidP="00253827">
      <w:pPr>
        <w:pStyle w:val="p0"/>
        <w:ind w:left="720" w:firstLine="0"/>
        <w:jc w:val="left"/>
        <w:rPr>
          <w:rFonts w:ascii="Times New Roman" w:hAnsi="Times New Roman" w:cs="Times New Roman"/>
          <w:sz w:val="24"/>
          <w:szCs w:val="24"/>
        </w:rPr>
      </w:pPr>
      <w:r>
        <w:rPr>
          <w:rFonts w:ascii="Times New Roman" w:hAnsi="Times New Roman" w:cs="Times New Roman"/>
          <w:sz w:val="24"/>
          <w:szCs w:val="24"/>
        </w:rPr>
        <w:t xml:space="preserve">3. </w:t>
      </w:r>
      <w:r w:rsidRPr="00CD02E7">
        <w:rPr>
          <w:rFonts w:ascii="Times New Roman" w:hAnsi="Times New Roman" w:cs="Times New Roman"/>
          <w:sz w:val="24"/>
          <w:szCs w:val="24"/>
        </w:rPr>
        <w:t>The licensed premises shall have exterior spot lights with motion sensors covering the full perimeter of the building(s).</w:t>
      </w:r>
    </w:p>
    <w:p w14:paraId="3CBC854F" w14:textId="7814B5FB" w:rsidR="00A261AF" w:rsidRPr="00CD02E7" w:rsidRDefault="00A261AF" w:rsidP="00253827">
      <w:pPr>
        <w:pStyle w:val="p0"/>
        <w:jc w:val="left"/>
        <w:rPr>
          <w:rFonts w:ascii="Times New Roman" w:hAnsi="Times New Roman" w:cs="Times New Roman"/>
          <w:sz w:val="24"/>
          <w:szCs w:val="24"/>
        </w:rPr>
      </w:pPr>
      <w:r>
        <w:rPr>
          <w:rFonts w:ascii="Times New Roman" w:hAnsi="Times New Roman" w:cs="Times New Roman"/>
          <w:sz w:val="24"/>
          <w:szCs w:val="24"/>
        </w:rPr>
        <w:t xml:space="preserve">C. </w:t>
      </w:r>
      <w:r w:rsidRPr="00CD02E7">
        <w:rPr>
          <w:rFonts w:ascii="Times New Roman" w:hAnsi="Times New Roman" w:cs="Times New Roman"/>
          <w:i/>
          <w:sz w:val="24"/>
          <w:szCs w:val="24"/>
        </w:rPr>
        <w:t>Ventilation</w:t>
      </w:r>
      <w:r w:rsidRPr="00CD02E7">
        <w:rPr>
          <w:rFonts w:ascii="Times New Roman" w:hAnsi="Times New Roman" w:cs="Times New Roman"/>
          <w:sz w:val="24"/>
          <w:szCs w:val="24"/>
        </w:rPr>
        <w:t>.</w:t>
      </w:r>
    </w:p>
    <w:p w14:paraId="275305D0" w14:textId="5D5DE027" w:rsidR="00A261AF" w:rsidRPr="00F4399A" w:rsidRDefault="00A261AF" w:rsidP="00253827">
      <w:pPr>
        <w:pStyle w:val="p0"/>
        <w:ind w:left="720" w:firstLine="0"/>
        <w:jc w:val="left"/>
        <w:rPr>
          <w:rFonts w:ascii="Times New Roman" w:hAnsi="Times New Roman" w:cs="Times New Roman"/>
          <w:sz w:val="24"/>
          <w:szCs w:val="24"/>
        </w:rPr>
      </w:pPr>
      <w:r w:rsidRPr="00F4399A">
        <w:rPr>
          <w:rFonts w:ascii="Times New Roman" w:hAnsi="Times New Roman" w:cs="Times New Roman"/>
          <w:sz w:val="24"/>
          <w:szCs w:val="24"/>
        </w:rPr>
        <w:t>1. The licensed premises shall comply with all odor and air pollution standards established by ordinance.</w:t>
      </w:r>
    </w:p>
    <w:p w14:paraId="1F1FF2C8" w14:textId="7006F19F" w:rsidR="0036708A" w:rsidRPr="00F4399A" w:rsidRDefault="00A261AF" w:rsidP="00CF0182">
      <w:pPr>
        <w:ind w:left="720"/>
        <w:rPr>
          <w:rFonts w:ascii="Times New Roman" w:hAnsi="Times New Roman" w:cs="Times New Roman"/>
          <w:sz w:val="24"/>
          <w:szCs w:val="24"/>
          <w:u w:val="single"/>
        </w:rPr>
      </w:pPr>
      <w:r w:rsidRPr="00F4399A">
        <w:rPr>
          <w:rFonts w:ascii="Times New Roman" w:hAnsi="Times New Roman" w:cs="Times New Roman"/>
          <w:sz w:val="24"/>
          <w:szCs w:val="24"/>
        </w:rPr>
        <w:t xml:space="preserve">2. </w:t>
      </w:r>
      <w:r w:rsidR="0036708A" w:rsidRPr="00F4399A">
        <w:rPr>
          <w:rFonts w:ascii="Times New Roman" w:hAnsi="Times New Roman" w:cs="Times New Roman"/>
        </w:rPr>
        <w:t xml:space="preserve">All Adult Use and Medical Marijuana Establishments shall have Odor Control and Ventilation Systems installed and maintained in accordance with a design prepared by a Maine Licensed Mechanical Engineer such that the systems are sufficient to prevent all marijuana and marijuana-related odors from leaving the facility or premises. </w:t>
      </w:r>
    </w:p>
    <w:p w14:paraId="63C737FE" w14:textId="63F292DC" w:rsidR="00A261AF" w:rsidRPr="00CD02E7" w:rsidRDefault="00A261AF" w:rsidP="00253827">
      <w:pPr>
        <w:pStyle w:val="p0"/>
        <w:jc w:val="left"/>
        <w:rPr>
          <w:rFonts w:ascii="Times New Roman" w:hAnsi="Times New Roman" w:cs="Times New Roman"/>
          <w:sz w:val="24"/>
          <w:szCs w:val="24"/>
        </w:rPr>
      </w:pPr>
      <w:r w:rsidRPr="00A261AF">
        <w:rPr>
          <w:rFonts w:ascii="Times New Roman" w:hAnsi="Times New Roman" w:cs="Times New Roman"/>
          <w:sz w:val="24"/>
          <w:szCs w:val="24"/>
        </w:rPr>
        <w:t>D.</w:t>
      </w:r>
      <w:r>
        <w:rPr>
          <w:rFonts w:ascii="Times New Roman" w:hAnsi="Times New Roman" w:cs="Times New Roman"/>
          <w:i/>
          <w:sz w:val="24"/>
          <w:szCs w:val="24"/>
        </w:rPr>
        <w:t xml:space="preserve"> </w:t>
      </w:r>
      <w:r w:rsidRPr="00CD02E7">
        <w:rPr>
          <w:rFonts w:ascii="Times New Roman" w:hAnsi="Times New Roman" w:cs="Times New Roman"/>
          <w:i/>
          <w:sz w:val="24"/>
          <w:szCs w:val="24"/>
        </w:rPr>
        <w:t>Loitering.</w:t>
      </w:r>
    </w:p>
    <w:p w14:paraId="6CBBEEDA" w14:textId="77777777" w:rsidR="00A261AF" w:rsidRPr="00CD02E7" w:rsidRDefault="00A261AF" w:rsidP="00253827">
      <w:pPr>
        <w:pStyle w:val="p0"/>
        <w:ind w:left="432" w:firstLine="0"/>
        <w:jc w:val="left"/>
        <w:rPr>
          <w:rFonts w:ascii="Times New Roman" w:hAnsi="Times New Roman" w:cs="Times New Roman"/>
          <w:sz w:val="24"/>
          <w:szCs w:val="24"/>
        </w:rPr>
      </w:pPr>
      <w:r w:rsidRPr="00CD02E7">
        <w:rPr>
          <w:rFonts w:ascii="Times New Roman" w:hAnsi="Times New Roman" w:cs="Times New Roman"/>
          <w:sz w:val="24"/>
          <w:szCs w:val="24"/>
        </w:rPr>
        <w:t>The facility owner/operator shall make adequate provisions to prevent patrons or other persons from loitering on the premises.  It shall be the licensee’s obligation to ensure that anyone found to be loitering or using marijuana or marijuana products in the parking lot or other outdoor areas of a licensed premises is ordered to leave.</w:t>
      </w:r>
    </w:p>
    <w:p w14:paraId="00C70A66" w14:textId="0C929273" w:rsidR="00A261AF" w:rsidRPr="00CD02E7" w:rsidRDefault="00A261AF" w:rsidP="00253827">
      <w:pPr>
        <w:pStyle w:val="p0"/>
        <w:jc w:val="left"/>
        <w:rPr>
          <w:rFonts w:ascii="Times New Roman" w:hAnsi="Times New Roman" w:cs="Times New Roman"/>
          <w:sz w:val="24"/>
          <w:szCs w:val="24"/>
        </w:rPr>
      </w:pPr>
      <w:r w:rsidRPr="00A261AF">
        <w:rPr>
          <w:rFonts w:ascii="Times New Roman" w:hAnsi="Times New Roman" w:cs="Times New Roman"/>
          <w:sz w:val="24"/>
          <w:szCs w:val="24"/>
        </w:rPr>
        <w:t>E.</w:t>
      </w:r>
      <w:r>
        <w:rPr>
          <w:rFonts w:ascii="Times New Roman" w:hAnsi="Times New Roman" w:cs="Times New Roman"/>
          <w:i/>
          <w:sz w:val="24"/>
          <w:szCs w:val="24"/>
        </w:rPr>
        <w:t xml:space="preserve"> </w:t>
      </w:r>
      <w:r w:rsidRPr="00CD02E7">
        <w:rPr>
          <w:rFonts w:ascii="Times New Roman" w:hAnsi="Times New Roman" w:cs="Times New Roman"/>
          <w:i/>
          <w:sz w:val="24"/>
          <w:szCs w:val="24"/>
        </w:rPr>
        <w:t>Compliance with requirements of state and local law</w:t>
      </w:r>
      <w:r w:rsidRPr="00CD02E7">
        <w:rPr>
          <w:rFonts w:ascii="Times New Roman" w:hAnsi="Times New Roman" w:cs="Times New Roman"/>
          <w:sz w:val="24"/>
          <w:szCs w:val="24"/>
        </w:rPr>
        <w:t>.</w:t>
      </w:r>
    </w:p>
    <w:p w14:paraId="6EE69F6D" w14:textId="0052A50E" w:rsidR="00A261AF" w:rsidRPr="00CD02E7" w:rsidRDefault="00A261AF" w:rsidP="00253827">
      <w:pPr>
        <w:pStyle w:val="p0"/>
        <w:ind w:left="432" w:firstLine="0"/>
        <w:jc w:val="left"/>
        <w:rPr>
          <w:rFonts w:ascii="Times New Roman" w:hAnsi="Times New Roman" w:cs="Times New Roman"/>
          <w:sz w:val="24"/>
          <w:szCs w:val="24"/>
        </w:rPr>
      </w:pPr>
      <w:r w:rsidRPr="00CD02E7">
        <w:rPr>
          <w:rFonts w:ascii="Times New Roman" w:hAnsi="Times New Roman" w:cs="Times New Roman"/>
          <w:sz w:val="24"/>
          <w:szCs w:val="24"/>
        </w:rPr>
        <w:t>A marijuana establishment</w:t>
      </w:r>
      <w:r w:rsidR="00637850">
        <w:rPr>
          <w:rFonts w:ascii="Times New Roman" w:hAnsi="Times New Roman" w:cs="Times New Roman"/>
          <w:sz w:val="24"/>
          <w:szCs w:val="24"/>
        </w:rPr>
        <w:t xml:space="preserve"> or medical marijuana establishment</w:t>
      </w:r>
      <w:r w:rsidRPr="00CD02E7">
        <w:rPr>
          <w:rFonts w:ascii="Times New Roman" w:hAnsi="Times New Roman" w:cs="Times New Roman"/>
          <w:sz w:val="24"/>
          <w:szCs w:val="24"/>
        </w:rPr>
        <w:t xml:space="preserve"> shall meet all operating and other requirements of state and local law.  To the extent the state has adopted or adopts in the future any law or regulation governing marijuana establishments that conflicts in any way with the provisions of this article, the more restrictive shall control.</w:t>
      </w:r>
    </w:p>
    <w:p w14:paraId="6275B5DE" w14:textId="1AF0A1F8" w:rsidR="00A261AF" w:rsidRPr="00CD02E7" w:rsidRDefault="00A261AF" w:rsidP="002538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§68.15.</w:t>
      </w:r>
      <w:r w:rsidRPr="00CD02E7">
        <w:rPr>
          <w:rFonts w:ascii="Times New Roman" w:eastAsia="Times New Roman" w:hAnsi="Times New Roman" w:cs="Times New Roman"/>
          <w:b/>
          <w:sz w:val="24"/>
          <w:szCs w:val="24"/>
        </w:rPr>
        <w:t xml:space="preserve"> Violations; penalties. </w:t>
      </w:r>
    </w:p>
    <w:p w14:paraId="58CEF7FD" w14:textId="07A3D87E" w:rsidR="00A261AF" w:rsidRPr="00CD02E7" w:rsidRDefault="00A261AF" w:rsidP="00253827">
      <w:pPr>
        <w:pStyle w:val="p0"/>
        <w:ind w:left="432" w:firstLine="0"/>
        <w:jc w:val="left"/>
        <w:rPr>
          <w:rFonts w:ascii="Times New Roman" w:hAnsi="Times New Roman" w:cs="Times New Roman"/>
          <w:sz w:val="24"/>
          <w:szCs w:val="24"/>
        </w:rPr>
      </w:pPr>
      <w:r w:rsidRPr="00CD02E7">
        <w:rPr>
          <w:rFonts w:ascii="Times New Roman" w:hAnsi="Times New Roman" w:cs="Times New Roman"/>
          <w:sz w:val="24"/>
          <w:szCs w:val="24"/>
        </w:rPr>
        <w:t xml:space="preserve">In addition to revocation or suspension of a </w:t>
      </w:r>
      <w:r w:rsidR="00C3207F">
        <w:rPr>
          <w:rFonts w:ascii="Times New Roman" w:hAnsi="Times New Roman" w:cs="Times New Roman"/>
          <w:sz w:val="24"/>
          <w:szCs w:val="24"/>
        </w:rPr>
        <w:t xml:space="preserve">marijuana establishment or a </w:t>
      </w:r>
      <w:r w:rsidRPr="00CD02E7">
        <w:rPr>
          <w:rFonts w:ascii="Times New Roman" w:hAnsi="Times New Roman" w:cs="Times New Roman"/>
          <w:sz w:val="24"/>
          <w:szCs w:val="24"/>
        </w:rPr>
        <w:t xml:space="preserve">medical marijuana establishment license as provided in this </w:t>
      </w:r>
      <w:r w:rsidR="001F2746">
        <w:rPr>
          <w:rFonts w:ascii="Times New Roman" w:hAnsi="Times New Roman" w:cs="Times New Roman"/>
          <w:sz w:val="24"/>
          <w:szCs w:val="24"/>
        </w:rPr>
        <w:t>Ordinance</w:t>
      </w:r>
      <w:r w:rsidRPr="00CD02E7">
        <w:rPr>
          <w:rFonts w:ascii="Times New Roman" w:hAnsi="Times New Roman" w:cs="Times New Roman"/>
          <w:sz w:val="24"/>
          <w:szCs w:val="24"/>
        </w:rPr>
        <w:t xml:space="preserve">, the violation of any provision of this </w:t>
      </w:r>
      <w:r w:rsidR="001F2746">
        <w:rPr>
          <w:rFonts w:ascii="Times New Roman" w:hAnsi="Times New Roman" w:cs="Times New Roman"/>
          <w:sz w:val="24"/>
          <w:szCs w:val="24"/>
        </w:rPr>
        <w:t>Ordinance</w:t>
      </w:r>
      <w:r w:rsidRPr="00CD02E7">
        <w:rPr>
          <w:rFonts w:ascii="Times New Roman" w:hAnsi="Times New Roman" w:cs="Times New Roman"/>
          <w:sz w:val="24"/>
          <w:szCs w:val="24"/>
        </w:rPr>
        <w:t xml:space="preserve"> shall be punished by a fine of not less than $500.00 nor more than $2,500.00 for each offense. Each act of violation and every day upon which any such violation shall occur shall constitute a separate offense. In addition to such penalty,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may enjoin or abate any violation of this </w:t>
      </w:r>
      <w:r w:rsidR="00202EB3">
        <w:rPr>
          <w:rFonts w:ascii="Times New Roman" w:hAnsi="Times New Roman" w:cs="Times New Roman"/>
          <w:sz w:val="24"/>
          <w:szCs w:val="24"/>
        </w:rPr>
        <w:t>Ordinance</w:t>
      </w:r>
      <w:r w:rsidRPr="00CD02E7">
        <w:rPr>
          <w:rFonts w:ascii="Times New Roman" w:hAnsi="Times New Roman" w:cs="Times New Roman"/>
          <w:sz w:val="24"/>
          <w:szCs w:val="24"/>
        </w:rPr>
        <w:t xml:space="preserve">. All fines and penalties, together with costs of prosecution of violations, which shall include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's cost and attorney's fees, shall inure to the benefit of the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This section shall be enforced by the </w:t>
      </w:r>
      <w:r>
        <w:rPr>
          <w:rFonts w:ascii="Times New Roman" w:hAnsi="Times New Roman" w:cs="Times New Roman"/>
          <w:sz w:val="24"/>
          <w:szCs w:val="24"/>
        </w:rPr>
        <w:t>Carrabassett Valley</w:t>
      </w:r>
      <w:r w:rsidRPr="00CD02E7">
        <w:rPr>
          <w:rFonts w:ascii="Times New Roman" w:hAnsi="Times New Roman" w:cs="Times New Roman"/>
          <w:sz w:val="24"/>
          <w:szCs w:val="24"/>
        </w:rPr>
        <w:t xml:space="preserve"> </w:t>
      </w:r>
      <w:r w:rsidR="008D0D88">
        <w:rPr>
          <w:rFonts w:ascii="Times New Roman" w:hAnsi="Times New Roman" w:cs="Times New Roman"/>
          <w:sz w:val="24"/>
          <w:szCs w:val="24"/>
        </w:rPr>
        <w:t>Police</w:t>
      </w:r>
      <w:r w:rsidRPr="00CD02E7">
        <w:rPr>
          <w:rFonts w:ascii="Times New Roman" w:hAnsi="Times New Roman" w:cs="Times New Roman"/>
          <w:sz w:val="24"/>
          <w:szCs w:val="24"/>
        </w:rPr>
        <w:t xml:space="preserve"> </w:t>
      </w:r>
      <w:r w:rsidR="008D0D88">
        <w:rPr>
          <w:rFonts w:ascii="Times New Roman" w:hAnsi="Times New Roman" w:cs="Times New Roman"/>
          <w:sz w:val="24"/>
          <w:szCs w:val="24"/>
        </w:rPr>
        <w:t>Chief</w:t>
      </w:r>
      <w:r w:rsidRPr="00CD02E7">
        <w:rPr>
          <w:rFonts w:ascii="Times New Roman" w:hAnsi="Times New Roman" w:cs="Times New Roman"/>
          <w:sz w:val="24"/>
          <w:szCs w:val="24"/>
        </w:rPr>
        <w:t xml:space="preserve">, the </w:t>
      </w:r>
      <w:r>
        <w:rPr>
          <w:rFonts w:ascii="Times New Roman" w:hAnsi="Times New Roman" w:cs="Times New Roman"/>
          <w:sz w:val="24"/>
          <w:szCs w:val="24"/>
        </w:rPr>
        <w:t>Carrabassett Valley</w:t>
      </w:r>
      <w:r w:rsidRPr="00CD02E7">
        <w:rPr>
          <w:rFonts w:ascii="Times New Roman" w:hAnsi="Times New Roman" w:cs="Times New Roman"/>
          <w:sz w:val="24"/>
          <w:szCs w:val="24"/>
        </w:rPr>
        <w:t xml:space="preserve"> </w:t>
      </w:r>
      <w:r w:rsidR="00603837">
        <w:rPr>
          <w:rFonts w:ascii="Times New Roman" w:hAnsi="Times New Roman" w:cs="Times New Roman"/>
          <w:sz w:val="24"/>
          <w:szCs w:val="24"/>
        </w:rPr>
        <w:t>C</w:t>
      </w:r>
      <w:r w:rsidRPr="00CD02E7">
        <w:rPr>
          <w:rFonts w:ascii="Times New Roman" w:hAnsi="Times New Roman" w:cs="Times New Roman"/>
          <w:sz w:val="24"/>
          <w:szCs w:val="24"/>
        </w:rPr>
        <w:t xml:space="preserve">ode </w:t>
      </w:r>
      <w:r w:rsidR="00603837">
        <w:rPr>
          <w:rFonts w:ascii="Times New Roman" w:hAnsi="Times New Roman" w:cs="Times New Roman"/>
          <w:sz w:val="24"/>
          <w:szCs w:val="24"/>
        </w:rPr>
        <w:t>E</w:t>
      </w:r>
      <w:r w:rsidRPr="00CD02E7">
        <w:rPr>
          <w:rFonts w:ascii="Times New Roman" w:hAnsi="Times New Roman" w:cs="Times New Roman"/>
          <w:sz w:val="24"/>
          <w:szCs w:val="24"/>
        </w:rPr>
        <w:t xml:space="preserve">nforcement </w:t>
      </w:r>
      <w:r w:rsidR="00603837">
        <w:rPr>
          <w:rFonts w:ascii="Times New Roman" w:hAnsi="Times New Roman" w:cs="Times New Roman"/>
          <w:sz w:val="24"/>
          <w:szCs w:val="24"/>
        </w:rPr>
        <w:t>O</w:t>
      </w:r>
      <w:r w:rsidRPr="00CD02E7">
        <w:rPr>
          <w:rFonts w:ascii="Times New Roman" w:hAnsi="Times New Roman" w:cs="Times New Roman"/>
          <w:sz w:val="24"/>
          <w:szCs w:val="24"/>
        </w:rPr>
        <w:t xml:space="preserve">fficer, and/or their designees. Notice of violations by marijuana establishment licensees of other provisions of this Code shall be provided to the </w:t>
      </w:r>
      <w:r w:rsidR="008D0D88">
        <w:rPr>
          <w:rFonts w:ascii="Times New Roman" w:hAnsi="Times New Roman" w:cs="Times New Roman"/>
          <w:sz w:val="24"/>
          <w:szCs w:val="24"/>
        </w:rPr>
        <w:t>Police</w:t>
      </w:r>
      <w:r w:rsidRPr="00CD02E7">
        <w:rPr>
          <w:rFonts w:ascii="Times New Roman" w:hAnsi="Times New Roman" w:cs="Times New Roman"/>
          <w:sz w:val="24"/>
          <w:szCs w:val="24"/>
        </w:rPr>
        <w:t xml:space="preserve"> </w:t>
      </w:r>
      <w:r w:rsidR="008D0D88">
        <w:rPr>
          <w:rFonts w:ascii="Times New Roman" w:hAnsi="Times New Roman" w:cs="Times New Roman"/>
          <w:sz w:val="24"/>
          <w:szCs w:val="24"/>
        </w:rPr>
        <w:t>Chief</w:t>
      </w:r>
      <w:r w:rsidR="00835527">
        <w:rPr>
          <w:rFonts w:ascii="Times New Roman" w:hAnsi="Times New Roman" w:cs="Times New Roman"/>
          <w:sz w:val="24"/>
          <w:szCs w:val="24"/>
        </w:rPr>
        <w:t xml:space="preserve"> and </w:t>
      </w:r>
      <w:r w:rsidR="0003695A">
        <w:rPr>
          <w:rFonts w:ascii="Times New Roman" w:hAnsi="Times New Roman" w:cs="Times New Roman"/>
          <w:sz w:val="24"/>
          <w:szCs w:val="24"/>
        </w:rPr>
        <w:t>Town</w:t>
      </w:r>
      <w:r w:rsidRPr="00CD02E7">
        <w:rPr>
          <w:rFonts w:ascii="Times New Roman" w:hAnsi="Times New Roman" w:cs="Times New Roman"/>
          <w:sz w:val="24"/>
          <w:szCs w:val="24"/>
        </w:rPr>
        <w:t xml:space="preserve"> </w:t>
      </w:r>
      <w:r w:rsidR="00734BF4">
        <w:rPr>
          <w:rFonts w:ascii="Times New Roman" w:hAnsi="Times New Roman" w:cs="Times New Roman"/>
          <w:sz w:val="24"/>
          <w:szCs w:val="24"/>
        </w:rPr>
        <w:t>Manager</w:t>
      </w:r>
      <w:r w:rsidR="00835527">
        <w:rPr>
          <w:rFonts w:ascii="Times New Roman" w:hAnsi="Times New Roman" w:cs="Times New Roman"/>
          <w:sz w:val="24"/>
          <w:szCs w:val="24"/>
        </w:rPr>
        <w:t>.</w:t>
      </w:r>
    </w:p>
    <w:p w14:paraId="5186C634" w14:textId="1CE18B79" w:rsidR="00A61C1D" w:rsidRPr="00CD02E7" w:rsidRDefault="00A61C1D" w:rsidP="00253827">
      <w:pPr>
        <w:spacing w:line="240"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§68.16. </w:t>
      </w:r>
      <w:r w:rsidRPr="00CD02E7">
        <w:rPr>
          <w:rFonts w:ascii="Times New Roman" w:hAnsi="Times New Roman" w:cs="Times New Roman"/>
          <w:b/>
          <w:sz w:val="24"/>
          <w:szCs w:val="24"/>
          <w:lang w:eastAsia="ja-JP"/>
        </w:rPr>
        <w:t>Limitations in licenses.</w:t>
      </w:r>
      <w:r w:rsidR="00CB63A6">
        <w:rPr>
          <w:rFonts w:ascii="Times New Roman" w:hAnsi="Times New Roman" w:cs="Times New Roman"/>
          <w:b/>
          <w:sz w:val="24"/>
          <w:szCs w:val="24"/>
          <w:lang w:eastAsia="ja-JP"/>
        </w:rPr>
        <w:t xml:space="preserve"> Lottery.</w:t>
      </w:r>
    </w:p>
    <w:p w14:paraId="3A6E9E32" w14:textId="77777777" w:rsidR="00A61C1D" w:rsidRPr="00CD02E7" w:rsidRDefault="00A61C1D" w:rsidP="00253827">
      <w:pPr>
        <w:spacing w:line="240" w:lineRule="auto"/>
        <w:rPr>
          <w:rFonts w:ascii="Times New Roman" w:hAnsi="Times New Roman" w:cs="Times New Roman"/>
          <w:sz w:val="24"/>
          <w:szCs w:val="24"/>
          <w:lang w:eastAsia="ja-JP"/>
        </w:rPr>
      </w:pPr>
      <w:r w:rsidRPr="00CD02E7">
        <w:rPr>
          <w:rFonts w:ascii="Times New Roman" w:hAnsi="Times New Roman" w:cs="Times New Roman"/>
          <w:sz w:val="24"/>
          <w:szCs w:val="24"/>
          <w:lang w:eastAsia="ja-JP"/>
        </w:rPr>
        <w:t xml:space="preserve">No more than the specified quantities of licenses shall be issued. </w:t>
      </w:r>
    </w:p>
    <w:p w14:paraId="2F7FD335" w14:textId="77777777" w:rsidR="00F041FA" w:rsidRPr="0027248D" w:rsidRDefault="00F041FA" w:rsidP="00253827">
      <w:pPr>
        <w:spacing w:line="240" w:lineRule="auto"/>
        <w:ind w:firstLine="720"/>
        <w:rPr>
          <w:rFonts w:ascii="Times New Roman" w:hAnsi="Times New Roman" w:cs="Times New Roman"/>
          <w:sz w:val="24"/>
          <w:szCs w:val="24"/>
          <w:lang w:eastAsia="ja-JP"/>
        </w:rPr>
      </w:pPr>
      <w:r w:rsidRPr="0027248D">
        <w:rPr>
          <w:rFonts w:ascii="Times New Roman" w:hAnsi="Times New Roman" w:cs="Times New Roman"/>
          <w:sz w:val="24"/>
          <w:szCs w:val="24"/>
          <w:lang w:eastAsia="ja-JP"/>
        </w:rPr>
        <w:t>Marijuana store:</w:t>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t>2</w:t>
      </w:r>
    </w:p>
    <w:p w14:paraId="280344DD" w14:textId="46B2AADE" w:rsidR="00F041FA" w:rsidRPr="00253827" w:rsidRDefault="00F041FA"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r>
      <w:r w:rsidR="00396934" w:rsidRPr="00253827">
        <w:rPr>
          <w:rFonts w:ascii="Times New Roman" w:hAnsi="Times New Roman" w:cs="Times New Roman"/>
          <w:sz w:val="24"/>
          <w:szCs w:val="24"/>
          <w:lang w:eastAsia="ja-JP"/>
        </w:rPr>
        <w:t xml:space="preserve">Marijuana </w:t>
      </w:r>
      <w:r w:rsidR="00D21FE1">
        <w:rPr>
          <w:rFonts w:ascii="Times New Roman" w:hAnsi="Times New Roman" w:cs="Times New Roman"/>
          <w:sz w:val="24"/>
          <w:szCs w:val="24"/>
          <w:lang w:eastAsia="ja-JP"/>
        </w:rPr>
        <w:t>c</w:t>
      </w:r>
      <w:r w:rsidRPr="0027248D">
        <w:rPr>
          <w:rFonts w:ascii="Times New Roman" w:hAnsi="Times New Roman" w:cs="Times New Roman"/>
          <w:sz w:val="24"/>
          <w:szCs w:val="24"/>
          <w:lang w:eastAsia="ja-JP"/>
        </w:rPr>
        <w:t xml:space="preserve">ultivation </w:t>
      </w:r>
      <w:r w:rsidR="00D21FE1">
        <w:rPr>
          <w:rFonts w:ascii="Times New Roman" w:hAnsi="Times New Roman" w:cs="Times New Roman"/>
          <w:sz w:val="24"/>
          <w:szCs w:val="24"/>
          <w:lang w:eastAsia="ja-JP"/>
        </w:rPr>
        <w:t>f</w:t>
      </w:r>
      <w:r w:rsidRPr="0027248D">
        <w:rPr>
          <w:rFonts w:ascii="Times New Roman" w:hAnsi="Times New Roman" w:cs="Times New Roman"/>
          <w:sz w:val="24"/>
          <w:szCs w:val="24"/>
          <w:lang w:eastAsia="ja-JP"/>
        </w:rPr>
        <w:t>acilities:</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0007582C" w:rsidRPr="00253827">
        <w:rPr>
          <w:rFonts w:ascii="Times New Roman" w:hAnsi="Times New Roman" w:cs="Times New Roman"/>
          <w:sz w:val="24"/>
          <w:szCs w:val="24"/>
          <w:lang w:eastAsia="ja-JP"/>
        </w:rPr>
        <w:t>1</w:t>
      </w:r>
    </w:p>
    <w:p w14:paraId="2075ACCD" w14:textId="4F51DADE" w:rsidR="00F041FA" w:rsidRPr="00253827" w:rsidRDefault="00F041FA"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 xml:space="preserve">Marijuana </w:t>
      </w:r>
      <w:r w:rsidR="00D21FE1">
        <w:rPr>
          <w:rFonts w:ascii="Times New Roman" w:hAnsi="Times New Roman" w:cs="Times New Roman"/>
          <w:sz w:val="24"/>
          <w:szCs w:val="24"/>
          <w:lang w:eastAsia="ja-JP"/>
        </w:rPr>
        <w:t>m</w:t>
      </w:r>
      <w:r w:rsidRPr="0027248D">
        <w:rPr>
          <w:rFonts w:ascii="Times New Roman" w:hAnsi="Times New Roman" w:cs="Times New Roman"/>
          <w:sz w:val="24"/>
          <w:szCs w:val="24"/>
          <w:lang w:eastAsia="ja-JP"/>
        </w:rPr>
        <w:t>anufacturing facility:</w:t>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0007582C" w:rsidRPr="0027248D">
        <w:rPr>
          <w:rFonts w:ascii="Times New Roman" w:hAnsi="Times New Roman" w:cs="Times New Roman"/>
          <w:sz w:val="24"/>
          <w:szCs w:val="24"/>
          <w:lang w:eastAsia="ja-JP"/>
        </w:rPr>
        <w:t>1</w:t>
      </w:r>
    </w:p>
    <w:p w14:paraId="5D72F822" w14:textId="2F7C1238" w:rsidR="00F041FA" w:rsidRPr="00253827" w:rsidRDefault="00F041FA"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 xml:space="preserve">Marijuana </w:t>
      </w:r>
      <w:r w:rsidR="00D21FE1">
        <w:rPr>
          <w:rFonts w:ascii="Times New Roman" w:hAnsi="Times New Roman" w:cs="Times New Roman"/>
          <w:sz w:val="24"/>
          <w:szCs w:val="24"/>
          <w:lang w:eastAsia="ja-JP"/>
        </w:rPr>
        <w:t>t</w:t>
      </w:r>
      <w:r w:rsidRPr="0027248D">
        <w:rPr>
          <w:rFonts w:ascii="Times New Roman" w:hAnsi="Times New Roman" w:cs="Times New Roman"/>
          <w:sz w:val="24"/>
          <w:szCs w:val="24"/>
          <w:lang w:eastAsia="ja-JP"/>
        </w:rPr>
        <w:t>esting facility:</w:t>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0007582C" w:rsidRPr="0027248D">
        <w:rPr>
          <w:rFonts w:ascii="Times New Roman" w:hAnsi="Times New Roman" w:cs="Times New Roman"/>
          <w:sz w:val="24"/>
          <w:szCs w:val="24"/>
          <w:lang w:eastAsia="ja-JP"/>
        </w:rPr>
        <w:t>1</w:t>
      </w:r>
    </w:p>
    <w:p w14:paraId="6F599E3B" w14:textId="71301833" w:rsidR="00F041FA" w:rsidRPr="00253827" w:rsidRDefault="00F041FA" w:rsidP="00253827">
      <w:pPr>
        <w:spacing w:line="240" w:lineRule="auto"/>
        <w:ind w:firstLine="720"/>
        <w:rPr>
          <w:rFonts w:ascii="Times New Roman" w:hAnsi="Times New Roman" w:cs="Times New Roman"/>
          <w:sz w:val="24"/>
          <w:szCs w:val="24"/>
          <w:lang w:eastAsia="ja-JP"/>
        </w:rPr>
      </w:pPr>
      <w:r w:rsidRPr="00253827">
        <w:rPr>
          <w:rFonts w:ascii="Times New Roman" w:hAnsi="Times New Roman" w:cs="Times New Roman"/>
          <w:sz w:val="24"/>
          <w:szCs w:val="24"/>
          <w:lang w:eastAsia="ja-JP"/>
        </w:rPr>
        <w:lastRenderedPageBreak/>
        <w:t>Registered caregiver retail store:</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0007582C" w:rsidRPr="00253827">
        <w:rPr>
          <w:rFonts w:ascii="Times New Roman" w:hAnsi="Times New Roman" w:cs="Times New Roman"/>
          <w:sz w:val="24"/>
          <w:szCs w:val="24"/>
          <w:lang w:eastAsia="ja-JP"/>
        </w:rPr>
        <w:t>1</w:t>
      </w:r>
    </w:p>
    <w:p w14:paraId="5C182223" w14:textId="467BF1B8" w:rsidR="00F041FA" w:rsidRPr="00253827" w:rsidRDefault="00F041FA"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 xml:space="preserve">Medical </w:t>
      </w:r>
      <w:r w:rsidR="00D21FE1">
        <w:rPr>
          <w:rFonts w:ascii="Times New Roman" w:hAnsi="Times New Roman" w:cs="Times New Roman"/>
          <w:sz w:val="24"/>
          <w:szCs w:val="24"/>
          <w:lang w:eastAsia="ja-JP"/>
        </w:rPr>
        <w:t>m</w:t>
      </w:r>
      <w:r w:rsidRPr="0027248D">
        <w:rPr>
          <w:rFonts w:ascii="Times New Roman" w:hAnsi="Times New Roman" w:cs="Times New Roman"/>
          <w:sz w:val="24"/>
          <w:szCs w:val="24"/>
          <w:lang w:eastAsia="ja-JP"/>
        </w:rPr>
        <w:t xml:space="preserve">arijuana </w:t>
      </w:r>
      <w:r w:rsidR="00D21FE1">
        <w:rPr>
          <w:rFonts w:ascii="Times New Roman" w:hAnsi="Times New Roman" w:cs="Times New Roman"/>
          <w:sz w:val="24"/>
          <w:szCs w:val="24"/>
          <w:lang w:eastAsia="ja-JP"/>
        </w:rPr>
        <w:t>m</w:t>
      </w:r>
      <w:r w:rsidRPr="0027248D">
        <w:rPr>
          <w:rFonts w:ascii="Times New Roman" w:hAnsi="Times New Roman" w:cs="Times New Roman"/>
          <w:sz w:val="24"/>
          <w:szCs w:val="24"/>
          <w:lang w:eastAsia="ja-JP"/>
        </w:rPr>
        <w:t>anufacturing facility:</w:t>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0007582C" w:rsidRPr="0027248D">
        <w:rPr>
          <w:rFonts w:ascii="Times New Roman" w:hAnsi="Times New Roman" w:cs="Times New Roman"/>
          <w:sz w:val="24"/>
          <w:szCs w:val="24"/>
          <w:lang w:eastAsia="ja-JP"/>
        </w:rPr>
        <w:t>1</w:t>
      </w:r>
    </w:p>
    <w:p w14:paraId="24E2775A" w14:textId="227A04F6" w:rsidR="00F041FA" w:rsidRPr="00253827" w:rsidRDefault="00F041FA"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 xml:space="preserve">Medical </w:t>
      </w:r>
      <w:r w:rsidR="00D21FE1">
        <w:rPr>
          <w:rFonts w:ascii="Times New Roman" w:hAnsi="Times New Roman" w:cs="Times New Roman"/>
          <w:sz w:val="24"/>
          <w:szCs w:val="24"/>
          <w:lang w:eastAsia="ja-JP"/>
        </w:rPr>
        <w:t>m</w:t>
      </w:r>
      <w:r w:rsidRPr="0027248D">
        <w:rPr>
          <w:rFonts w:ascii="Times New Roman" w:hAnsi="Times New Roman" w:cs="Times New Roman"/>
          <w:sz w:val="24"/>
          <w:szCs w:val="24"/>
          <w:lang w:eastAsia="ja-JP"/>
        </w:rPr>
        <w:t xml:space="preserve">arijuana </w:t>
      </w:r>
      <w:r w:rsidR="00D21FE1">
        <w:rPr>
          <w:rFonts w:ascii="Times New Roman" w:hAnsi="Times New Roman" w:cs="Times New Roman"/>
          <w:sz w:val="24"/>
          <w:szCs w:val="24"/>
          <w:lang w:eastAsia="ja-JP"/>
        </w:rPr>
        <w:t>t</w:t>
      </w:r>
      <w:r w:rsidRPr="0027248D">
        <w:rPr>
          <w:rFonts w:ascii="Times New Roman" w:hAnsi="Times New Roman" w:cs="Times New Roman"/>
          <w:sz w:val="24"/>
          <w:szCs w:val="24"/>
          <w:lang w:eastAsia="ja-JP"/>
        </w:rPr>
        <w:t>esting facility:</w:t>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0007582C" w:rsidRPr="0027248D">
        <w:rPr>
          <w:rFonts w:ascii="Times New Roman" w:hAnsi="Times New Roman" w:cs="Times New Roman"/>
          <w:sz w:val="24"/>
          <w:szCs w:val="24"/>
          <w:lang w:eastAsia="ja-JP"/>
        </w:rPr>
        <w:t>1</w:t>
      </w:r>
    </w:p>
    <w:p w14:paraId="50CCDE92" w14:textId="3B1626D8" w:rsidR="00F041FA" w:rsidRPr="00253827" w:rsidRDefault="00F041FA"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No new licenses shall be issued if issuance would bring the total number of valid licenses in all categories above to</w:t>
      </w:r>
      <w:r w:rsidR="00125875" w:rsidRPr="00253827">
        <w:rPr>
          <w:rFonts w:ascii="Times New Roman" w:hAnsi="Times New Roman" w:cs="Times New Roman"/>
          <w:sz w:val="24"/>
          <w:szCs w:val="24"/>
          <w:lang w:eastAsia="ja-JP"/>
        </w:rPr>
        <w:t xml:space="preserve"> </w:t>
      </w:r>
      <w:r w:rsidRPr="00253827">
        <w:rPr>
          <w:rFonts w:ascii="Times New Roman" w:hAnsi="Times New Roman" w:cs="Times New Roman"/>
          <w:sz w:val="24"/>
          <w:szCs w:val="24"/>
          <w:lang w:eastAsia="ja-JP"/>
        </w:rPr>
        <w:t xml:space="preserve">more than </w:t>
      </w:r>
      <w:r w:rsidR="0007582C" w:rsidRPr="00253827">
        <w:rPr>
          <w:rFonts w:ascii="Times New Roman" w:hAnsi="Times New Roman" w:cs="Times New Roman"/>
          <w:sz w:val="24"/>
          <w:szCs w:val="24"/>
          <w:lang w:eastAsia="ja-JP"/>
        </w:rPr>
        <w:t>four</w:t>
      </w:r>
      <w:r w:rsidRPr="00253827">
        <w:rPr>
          <w:rFonts w:ascii="Times New Roman" w:hAnsi="Times New Roman" w:cs="Times New Roman"/>
          <w:sz w:val="24"/>
          <w:szCs w:val="24"/>
          <w:lang w:eastAsia="ja-JP"/>
        </w:rPr>
        <w:t xml:space="preserve"> (</w:t>
      </w:r>
      <w:r w:rsidR="0007582C" w:rsidRPr="00253827">
        <w:rPr>
          <w:rFonts w:ascii="Times New Roman" w:hAnsi="Times New Roman" w:cs="Times New Roman"/>
          <w:sz w:val="24"/>
          <w:szCs w:val="24"/>
          <w:lang w:eastAsia="ja-JP"/>
        </w:rPr>
        <w:t>4</w:t>
      </w:r>
      <w:r w:rsidRPr="00253827">
        <w:rPr>
          <w:rFonts w:ascii="Times New Roman" w:hAnsi="Times New Roman" w:cs="Times New Roman"/>
          <w:sz w:val="24"/>
          <w:szCs w:val="24"/>
          <w:lang w:eastAsia="ja-JP"/>
        </w:rPr>
        <w:t>) total.</w:t>
      </w:r>
      <w:r w:rsidR="00CB63A6" w:rsidRPr="0027248D">
        <w:rPr>
          <w:rFonts w:ascii="Times New Roman" w:hAnsi="Times New Roman" w:cs="Times New Roman"/>
          <w:sz w:val="24"/>
          <w:szCs w:val="24"/>
          <w:lang w:eastAsia="ja-JP"/>
        </w:rPr>
        <w:t xml:space="preserve"> In the event that a greater number of valid license applications are submitted than can be issued within</w:t>
      </w:r>
      <w:r w:rsidR="00CB63A6" w:rsidRPr="00253827">
        <w:rPr>
          <w:rFonts w:ascii="Times New Roman" w:hAnsi="Times New Roman" w:cs="Times New Roman"/>
          <w:sz w:val="24"/>
          <w:szCs w:val="24"/>
          <w:lang w:eastAsia="ja-JP"/>
        </w:rPr>
        <w:t xml:space="preserve"> these limitations, a lottery shall be conducted to randomly determine which qualified applicants shall receive licenses.</w:t>
      </w:r>
    </w:p>
    <w:p w14:paraId="2E2504A9" w14:textId="48761F0F" w:rsidR="00D353CB" w:rsidRPr="00253827" w:rsidRDefault="00D353CB" w:rsidP="00253827">
      <w:pPr>
        <w:spacing w:line="240" w:lineRule="auto"/>
        <w:rPr>
          <w:rFonts w:ascii="Times New Roman" w:hAnsi="Times New Roman" w:cs="Times New Roman"/>
          <w:b/>
          <w:sz w:val="24"/>
          <w:szCs w:val="24"/>
          <w:lang w:eastAsia="ja-JP"/>
        </w:rPr>
      </w:pPr>
      <w:r w:rsidRPr="00253827">
        <w:rPr>
          <w:rFonts w:ascii="Times New Roman" w:hAnsi="Times New Roman" w:cs="Times New Roman"/>
          <w:b/>
          <w:sz w:val="24"/>
          <w:szCs w:val="24"/>
          <w:lang w:eastAsia="ja-JP"/>
        </w:rPr>
        <w:t>68.17. License fees.</w:t>
      </w:r>
    </w:p>
    <w:p w14:paraId="642AEC43"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The initial license fees shall be as follows:</w:t>
      </w:r>
    </w:p>
    <w:p w14:paraId="5DB6B72E"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Marijuana store:</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$ 1500.00</w:t>
      </w:r>
    </w:p>
    <w:p w14:paraId="459E4EAE"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Cultivation Facilities:</w:t>
      </w:r>
    </w:p>
    <w:p w14:paraId="653D436C"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Tier 1</w:t>
      </w:r>
      <w:r w:rsidRPr="00253827">
        <w:rPr>
          <w:rFonts w:ascii="Times New Roman" w:hAnsi="Times New Roman" w:cs="Times New Roman"/>
          <w:sz w:val="24"/>
          <w:szCs w:val="24"/>
          <w:lang w:eastAsia="ja-JP"/>
        </w:rPr>
        <w:tab/>
        <w:t>(≤ 30 adult plants, ≤ 500 sq. ft.)</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$ 300.00</w:t>
      </w:r>
    </w:p>
    <w:p w14:paraId="7A507ABF"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Tier 2</w:t>
      </w:r>
      <w:r w:rsidRPr="00253827">
        <w:rPr>
          <w:rFonts w:ascii="Times New Roman" w:hAnsi="Times New Roman" w:cs="Times New Roman"/>
          <w:sz w:val="24"/>
          <w:szCs w:val="24"/>
          <w:lang w:eastAsia="ja-JP"/>
        </w:rPr>
        <w:tab/>
        <w:t>(≤ 2000 sq. ft.)</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$ 1500.00</w:t>
      </w:r>
    </w:p>
    <w:p w14:paraId="7C81DC88"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Tier 3</w:t>
      </w:r>
      <w:r w:rsidRPr="00253827">
        <w:rPr>
          <w:rFonts w:ascii="Times New Roman" w:hAnsi="Times New Roman" w:cs="Times New Roman"/>
          <w:sz w:val="24"/>
          <w:szCs w:val="24"/>
          <w:lang w:eastAsia="ja-JP"/>
        </w:rPr>
        <w:tab/>
        <w:t>(≤ 7000 sq. ft.)</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$ 5000.00</w:t>
      </w:r>
    </w:p>
    <w:p w14:paraId="1CF64405" w14:textId="3E1D1135"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xml:space="preserve">Tier </w:t>
      </w:r>
      <w:r w:rsidR="003315D5" w:rsidRPr="00253827">
        <w:rPr>
          <w:rFonts w:ascii="Times New Roman" w:hAnsi="Times New Roman" w:cs="Times New Roman"/>
          <w:sz w:val="24"/>
          <w:szCs w:val="24"/>
          <w:lang w:eastAsia="ja-JP"/>
        </w:rPr>
        <w:t>4</w:t>
      </w:r>
      <w:r w:rsidRPr="00253827">
        <w:rPr>
          <w:rFonts w:ascii="Times New Roman" w:hAnsi="Times New Roman" w:cs="Times New Roman"/>
          <w:sz w:val="24"/>
          <w:szCs w:val="24"/>
          <w:lang w:eastAsia="ja-JP"/>
        </w:rPr>
        <w:tab/>
        <w:t>(≤ 20,000 sq. ft.)</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$ 15,000.00</w:t>
      </w:r>
    </w:p>
    <w:p w14:paraId="2E9C3BF9"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Nursery</w:t>
      </w:r>
      <w:r w:rsidRPr="00253827">
        <w:rPr>
          <w:rFonts w:ascii="Times New Roman" w:hAnsi="Times New Roman" w:cs="Times New Roman"/>
          <w:sz w:val="24"/>
          <w:szCs w:val="24"/>
          <w:lang w:eastAsia="ja-JP"/>
        </w:rPr>
        <w:tab/>
        <w:t xml:space="preserve"> (≤ 1000 sq. ft.)</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$ 600.00</w:t>
      </w:r>
    </w:p>
    <w:p w14:paraId="3AB5963A"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Marijuana manufacturing facility:</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$ 1500.00</w:t>
      </w:r>
    </w:p>
    <w:p w14:paraId="6350EF95" w14:textId="77777777"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Marijuana testing facility:</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$ 500.00</w:t>
      </w:r>
    </w:p>
    <w:p w14:paraId="3DE7C1C6" w14:textId="3E11C4FE" w:rsidR="00E334C0" w:rsidRPr="00253827" w:rsidRDefault="00E334C0" w:rsidP="00253827">
      <w:pPr>
        <w:spacing w:line="240" w:lineRule="auto"/>
        <w:ind w:firstLine="720"/>
        <w:rPr>
          <w:rFonts w:ascii="Times New Roman" w:hAnsi="Times New Roman" w:cs="Times New Roman"/>
          <w:sz w:val="24"/>
          <w:szCs w:val="24"/>
          <w:lang w:eastAsia="ja-JP"/>
        </w:rPr>
      </w:pPr>
      <w:r w:rsidRPr="00253827">
        <w:rPr>
          <w:rFonts w:ascii="Times New Roman" w:hAnsi="Times New Roman" w:cs="Times New Roman"/>
          <w:sz w:val="24"/>
          <w:szCs w:val="24"/>
          <w:lang w:eastAsia="ja-JP"/>
        </w:rPr>
        <w:t>Registered caregiver retail store:</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$ 300.00</w:t>
      </w:r>
    </w:p>
    <w:p w14:paraId="7F018B9D" w14:textId="2012DA4C"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 xml:space="preserve">Medical </w:t>
      </w:r>
      <w:r w:rsidR="00D21FE1">
        <w:rPr>
          <w:rFonts w:ascii="Times New Roman" w:hAnsi="Times New Roman" w:cs="Times New Roman"/>
          <w:sz w:val="24"/>
          <w:szCs w:val="24"/>
          <w:lang w:eastAsia="ja-JP"/>
        </w:rPr>
        <w:t>m</w:t>
      </w:r>
      <w:r w:rsidRPr="0027248D">
        <w:rPr>
          <w:rFonts w:ascii="Times New Roman" w:hAnsi="Times New Roman" w:cs="Times New Roman"/>
          <w:sz w:val="24"/>
          <w:szCs w:val="24"/>
          <w:lang w:eastAsia="ja-JP"/>
        </w:rPr>
        <w:t xml:space="preserve">arijuana </w:t>
      </w:r>
      <w:r w:rsidR="005A1135" w:rsidRPr="0027248D">
        <w:rPr>
          <w:rFonts w:ascii="Times New Roman" w:hAnsi="Times New Roman" w:cs="Times New Roman"/>
          <w:sz w:val="24"/>
          <w:szCs w:val="24"/>
          <w:lang w:eastAsia="ja-JP"/>
        </w:rPr>
        <w:t>m</w:t>
      </w:r>
      <w:r w:rsidRPr="00253827">
        <w:rPr>
          <w:rFonts w:ascii="Times New Roman" w:hAnsi="Times New Roman" w:cs="Times New Roman"/>
          <w:sz w:val="24"/>
          <w:szCs w:val="24"/>
          <w:lang w:eastAsia="ja-JP"/>
        </w:rPr>
        <w:t>anufacturing facility:</w:t>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r>
      <w:r w:rsidRPr="00253827">
        <w:rPr>
          <w:rFonts w:ascii="Times New Roman" w:hAnsi="Times New Roman" w:cs="Times New Roman"/>
          <w:sz w:val="24"/>
          <w:szCs w:val="24"/>
          <w:lang w:eastAsia="ja-JP"/>
        </w:rPr>
        <w:tab/>
        <w:t>$ 1500.00</w:t>
      </w:r>
    </w:p>
    <w:p w14:paraId="7955F932" w14:textId="0E4D572D" w:rsidR="00E334C0" w:rsidRPr="00253827" w:rsidRDefault="00E334C0"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b/>
        <w:t xml:space="preserve">Medical </w:t>
      </w:r>
      <w:r w:rsidR="00D21FE1">
        <w:rPr>
          <w:rFonts w:ascii="Times New Roman" w:hAnsi="Times New Roman" w:cs="Times New Roman"/>
          <w:sz w:val="24"/>
          <w:szCs w:val="24"/>
          <w:lang w:eastAsia="ja-JP"/>
        </w:rPr>
        <w:t>m</w:t>
      </w:r>
      <w:r w:rsidRPr="0027248D">
        <w:rPr>
          <w:rFonts w:ascii="Times New Roman" w:hAnsi="Times New Roman" w:cs="Times New Roman"/>
          <w:sz w:val="24"/>
          <w:szCs w:val="24"/>
          <w:lang w:eastAsia="ja-JP"/>
        </w:rPr>
        <w:t>arijuana testing facility:</w:t>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r>
      <w:r w:rsidRPr="0027248D">
        <w:rPr>
          <w:rFonts w:ascii="Times New Roman" w:hAnsi="Times New Roman" w:cs="Times New Roman"/>
          <w:sz w:val="24"/>
          <w:szCs w:val="24"/>
          <w:lang w:eastAsia="ja-JP"/>
        </w:rPr>
        <w:tab/>
        <w:t>$ 500.00</w:t>
      </w:r>
    </w:p>
    <w:p w14:paraId="219281CE" w14:textId="274D1B70" w:rsidR="00CB4762" w:rsidRDefault="00CB4762" w:rsidP="00253827">
      <w:pPr>
        <w:spacing w:line="240" w:lineRule="auto"/>
        <w:rPr>
          <w:rFonts w:ascii="Times New Roman" w:hAnsi="Times New Roman" w:cs="Times New Roman"/>
          <w:sz w:val="24"/>
          <w:szCs w:val="24"/>
          <w:lang w:eastAsia="ja-JP"/>
        </w:rPr>
      </w:pPr>
      <w:r w:rsidRPr="00253827">
        <w:rPr>
          <w:rFonts w:ascii="Times New Roman" w:hAnsi="Times New Roman" w:cs="Times New Roman"/>
          <w:sz w:val="24"/>
          <w:szCs w:val="24"/>
          <w:lang w:eastAsia="ja-JP"/>
        </w:rPr>
        <w:t>Annual renewal fees for each type of license shall</w:t>
      </w:r>
      <w:r>
        <w:rPr>
          <w:rFonts w:ascii="Times New Roman" w:hAnsi="Times New Roman" w:cs="Times New Roman"/>
          <w:sz w:val="24"/>
          <w:szCs w:val="24"/>
          <w:lang w:eastAsia="ja-JP"/>
        </w:rPr>
        <w:t xml:space="preserve"> be equal to 50% of the current applicable initial licensing fee.</w:t>
      </w:r>
    </w:p>
    <w:p w14:paraId="0C428377" w14:textId="1097F098" w:rsidR="000B6B52" w:rsidRPr="001458C4" w:rsidRDefault="00CB4762" w:rsidP="00253827">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license fees for each type of license may be set by the Select Board and the schedule of fees shall be kept on file in the </w:t>
      </w:r>
      <w:r w:rsidR="0003695A">
        <w:rPr>
          <w:rFonts w:ascii="Times New Roman" w:hAnsi="Times New Roman" w:cs="Times New Roman"/>
          <w:sz w:val="24"/>
          <w:szCs w:val="24"/>
          <w:lang w:eastAsia="ja-JP"/>
        </w:rPr>
        <w:t>Town</w:t>
      </w:r>
      <w:r>
        <w:rPr>
          <w:rFonts w:ascii="Times New Roman" w:hAnsi="Times New Roman" w:cs="Times New Roman"/>
          <w:sz w:val="24"/>
          <w:szCs w:val="24"/>
          <w:lang w:eastAsia="ja-JP"/>
        </w:rPr>
        <w:t xml:space="preserve"> </w:t>
      </w:r>
      <w:r w:rsidR="008D0D88">
        <w:rPr>
          <w:rFonts w:ascii="Times New Roman" w:hAnsi="Times New Roman" w:cs="Times New Roman"/>
          <w:sz w:val="24"/>
          <w:szCs w:val="24"/>
          <w:lang w:eastAsia="ja-JP"/>
        </w:rPr>
        <w:t>Clerk</w:t>
      </w:r>
      <w:r>
        <w:rPr>
          <w:rFonts w:ascii="Times New Roman" w:hAnsi="Times New Roman" w:cs="Times New Roman"/>
          <w:sz w:val="24"/>
          <w:szCs w:val="24"/>
          <w:lang w:eastAsia="ja-JP"/>
        </w:rPr>
        <w:t>’s office.</w:t>
      </w:r>
    </w:p>
    <w:p w14:paraId="4A9A4CA2" w14:textId="72C0FA17" w:rsidR="00D353CB" w:rsidRPr="001458C4" w:rsidRDefault="00D353CB" w:rsidP="00253827">
      <w:pPr>
        <w:spacing w:line="240" w:lineRule="auto"/>
        <w:rPr>
          <w:rFonts w:ascii="Times New Roman" w:eastAsia="Times New Roman" w:hAnsi="Times New Roman" w:cs="Times New Roman"/>
          <w:b/>
          <w:sz w:val="24"/>
          <w:szCs w:val="24"/>
        </w:rPr>
      </w:pPr>
      <w:bookmarkStart w:id="7" w:name="_Hlk530741760"/>
      <w:r w:rsidRPr="001458C4">
        <w:rPr>
          <w:rFonts w:ascii="Times New Roman" w:hAnsi="Times New Roman" w:cs="Times New Roman"/>
          <w:b/>
          <w:sz w:val="24"/>
          <w:szCs w:val="24"/>
          <w:lang w:eastAsia="ja-JP"/>
        </w:rPr>
        <w:t xml:space="preserve"> </w:t>
      </w:r>
      <w:r>
        <w:rPr>
          <w:rFonts w:ascii="Times New Roman" w:eastAsia="Times New Roman" w:hAnsi="Times New Roman" w:cs="Times New Roman"/>
          <w:b/>
          <w:sz w:val="24"/>
          <w:szCs w:val="24"/>
        </w:rPr>
        <w:t>68.18.</w:t>
      </w:r>
      <w:r w:rsidRPr="001458C4">
        <w:rPr>
          <w:rFonts w:ascii="Times New Roman" w:eastAsia="Times New Roman" w:hAnsi="Times New Roman" w:cs="Times New Roman"/>
          <w:b/>
          <w:sz w:val="24"/>
          <w:szCs w:val="24"/>
        </w:rPr>
        <w:t xml:space="preserve"> Severability. </w:t>
      </w:r>
    </w:p>
    <w:bookmarkEnd w:id="7"/>
    <w:p w14:paraId="1C7ABD25" w14:textId="10580AC3" w:rsidR="00D353CB" w:rsidRPr="001458C4" w:rsidRDefault="00D353CB" w:rsidP="00253827">
      <w:pPr>
        <w:pStyle w:val="p0"/>
        <w:jc w:val="left"/>
        <w:rPr>
          <w:rFonts w:ascii="Times New Roman" w:hAnsi="Times New Roman" w:cs="Times New Roman"/>
          <w:sz w:val="24"/>
          <w:szCs w:val="24"/>
        </w:rPr>
      </w:pPr>
      <w:r w:rsidRPr="001458C4">
        <w:rPr>
          <w:rFonts w:ascii="Times New Roman" w:hAnsi="Times New Roman" w:cs="Times New Roman"/>
          <w:sz w:val="24"/>
          <w:szCs w:val="24"/>
        </w:rPr>
        <w:t xml:space="preserve">If any section, phrase, sentence or portion of this </w:t>
      </w:r>
      <w:r w:rsidR="0027248D">
        <w:rPr>
          <w:rFonts w:ascii="Times New Roman" w:hAnsi="Times New Roman" w:cs="Times New Roman"/>
          <w:sz w:val="24"/>
          <w:szCs w:val="24"/>
        </w:rPr>
        <w:t xml:space="preserve">Ordinance </w:t>
      </w:r>
      <w:r w:rsidRPr="001458C4">
        <w:rPr>
          <w:rFonts w:ascii="Times New Roman" w:hAnsi="Times New Roman" w:cs="Times New Roman"/>
          <w:sz w:val="24"/>
          <w:szCs w:val="24"/>
        </w:rPr>
        <w:t xml:space="preserve">is for any reason held invalid by any court of competent jurisdiction, such portion shall be deemed a separate, distinct, and independent provision, and such holding shall not affect the validity of the remaining portions thereof. </w:t>
      </w:r>
    </w:p>
    <w:p w14:paraId="2BB6E333" w14:textId="790414EF" w:rsidR="00D353CB" w:rsidRPr="001458C4" w:rsidRDefault="00D353CB" w:rsidP="00253827">
      <w:pPr>
        <w:spacing w:line="240" w:lineRule="auto"/>
        <w:rPr>
          <w:rFonts w:ascii="Times New Roman" w:eastAsia="Times New Roman" w:hAnsi="Times New Roman" w:cs="Times New Roman"/>
          <w:b/>
          <w:sz w:val="24"/>
          <w:szCs w:val="24"/>
        </w:rPr>
      </w:pPr>
      <w:bookmarkStart w:id="8" w:name="_Hlk530741768"/>
      <w:r>
        <w:rPr>
          <w:rFonts w:ascii="Times New Roman" w:eastAsia="Times New Roman" w:hAnsi="Times New Roman" w:cs="Times New Roman"/>
          <w:b/>
          <w:sz w:val="24"/>
          <w:szCs w:val="24"/>
        </w:rPr>
        <w:t>68.19.</w:t>
      </w:r>
      <w:r w:rsidRPr="001458C4">
        <w:rPr>
          <w:rFonts w:ascii="Times New Roman" w:eastAsia="Times New Roman" w:hAnsi="Times New Roman" w:cs="Times New Roman"/>
          <w:b/>
          <w:sz w:val="24"/>
          <w:szCs w:val="24"/>
        </w:rPr>
        <w:t xml:space="preserve"> Appeals. </w:t>
      </w:r>
    </w:p>
    <w:p w14:paraId="37021D85" w14:textId="6CB29FA4" w:rsidR="005232F1" w:rsidRPr="00B51639" w:rsidRDefault="00B51639" w:rsidP="00253827">
      <w:pPr>
        <w:pStyle w:val="p0"/>
        <w:jc w:val="left"/>
        <w:rPr>
          <w:rFonts w:ascii="Times New Roman" w:hAnsi="Times New Roman" w:cs="Times New Roman"/>
          <w:sz w:val="24"/>
          <w:szCs w:val="24"/>
        </w:rPr>
      </w:pPr>
      <w:bookmarkStart w:id="9" w:name="_Hlk531689570"/>
      <w:bookmarkEnd w:id="8"/>
      <w:r w:rsidRPr="00CD02E7">
        <w:rPr>
          <w:rFonts w:ascii="Times New Roman" w:hAnsi="Times New Roman" w:cs="Times New Roman"/>
          <w:sz w:val="24"/>
          <w:szCs w:val="24"/>
        </w:rPr>
        <w:t>An appeal from any final decision under this</w:t>
      </w:r>
      <w:r w:rsidR="0027248D">
        <w:rPr>
          <w:rFonts w:ascii="Times New Roman" w:hAnsi="Times New Roman" w:cs="Times New Roman"/>
          <w:sz w:val="24"/>
          <w:szCs w:val="24"/>
        </w:rPr>
        <w:t xml:space="preserve"> Ordinance</w:t>
      </w:r>
      <w:r w:rsidRPr="00CD02E7">
        <w:rPr>
          <w:rFonts w:ascii="Times New Roman" w:hAnsi="Times New Roman" w:cs="Times New Roman"/>
          <w:sz w:val="24"/>
          <w:szCs w:val="24"/>
        </w:rPr>
        <w:t xml:space="preserve"> may be taken by any party </w:t>
      </w:r>
      <w:r>
        <w:rPr>
          <w:rFonts w:ascii="Times New Roman" w:hAnsi="Times New Roman" w:cs="Times New Roman"/>
          <w:sz w:val="24"/>
          <w:szCs w:val="24"/>
        </w:rPr>
        <w:t>to</w:t>
      </w:r>
      <w:r w:rsidRPr="00CD02E7">
        <w:rPr>
          <w:rFonts w:ascii="Times New Roman" w:hAnsi="Times New Roman" w:cs="Times New Roman"/>
          <w:sz w:val="24"/>
          <w:szCs w:val="24"/>
        </w:rPr>
        <w:t xml:space="preserve"> </w:t>
      </w:r>
      <w:bookmarkEnd w:id="9"/>
      <w:r w:rsidR="001A5AF0">
        <w:rPr>
          <w:rFonts w:ascii="Times New Roman" w:hAnsi="Times New Roman" w:cs="Times New Roman"/>
          <w:sz w:val="24"/>
          <w:szCs w:val="24"/>
        </w:rPr>
        <w:t xml:space="preserve">the Board of Appeals within thirty (30) days of a written decision issued hereunder.  </w:t>
      </w:r>
    </w:p>
    <w:sectPr w:rsidR="005232F1" w:rsidRPr="00B51639" w:rsidSect="00616D95">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176C3" w14:textId="77777777" w:rsidR="006A385A" w:rsidRDefault="006A385A" w:rsidP="00241908">
      <w:pPr>
        <w:spacing w:after="0" w:line="240" w:lineRule="auto"/>
      </w:pPr>
      <w:r>
        <w:separator/>
      </w:r>
    </w:p>
  </w:endnote>
  <w:endnote w:type="continuationSeparator" w:id="0">
    <w:p w14:paraId="720A5CB3" w14:textId="77777777" w:rsidR="006A385A" w:rsidRDefault="006A385A" w:rsidP="0024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Cs w:val="20"/>
      </w:rPr>
      <w:id w:val="-770473295"/>
      <w:docPartObj>
        <w:docPartGallery w:val="Page Numbers (Bottom of Page)"/>
        <w:docPartUnique/>
      </w:docPartObj>
    </w:sdtPr>
    <w:sdtEndPr/>
    <w:sdtContent>
      <w:p w14:paraId="59CAC7C0" w14:textId="7A59FCCA" w:rsidR="00F4399A" w:rsidRPr="00F4399A" w:rsidRDefault="00F4399A" w:rsidP="00F4399A">
        <w:pPr>
          <w:tabs>
            <w:tab w:val="left" w:pos="4320"/>
            <w:tab w:val="right" w:pos="864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License Rev – January 3, 2019</w:t>
        </w:r>
        <w:r w:rsidRPr="00C9386E">
          <w:rPr>
            <w:rFonts w:ascii="Times New Roman" w:eastAsia="Times New Roman" w:hAnsi="Times New Roman" w:cs="Times New Roman"/>
            <w:szCs w:val="20"/>
          </w:rPr>
          <w:tab/>
        </w:r>
        <w:sdt>
          <w:sdtPr>
            <w:rPr>
              <w:rFonts w:ascii="Times New Roman" w:eastAsia="Times New Roman" w:hAnsi="Times New Roman" w:cs="Times New Roman"/>
              <w:szCs w:val="20"/>
            </w:rPr>
            <w:id w:val="438877066"/>
            <w:docPartObj>
              <w:docPartGallery w:val="Page Numbers (Top of Page)"/>
              <w:docPartUnique/>
            </w:docPartObj>
          </w:sdtPr>
          <w:sdtEndPr/>
          <w:sdtContent>
            <w:r w:rsidRPr="00C9386E">
              <w:rPr>
                <w:rFonts w:ascii="Times New Roman" w:eastAsia="Times New Roman" w:hAnsi="Times New Roman" w:cs="Times New Roman"/>
                <w:bCs/>
                <w:sz w:val="24"/>
                <w:szCs w:val="24"/>
              </w:rPr>
              <w:fldChar w:fldCharType="begin"/>
            </w:r>
            <w:r w:rsidRPr="00C9386E">
              <w:rPr>
                <w:rFonts w:ascii="Times New Roman" w:eastAsia="Times New Roman" w:hAnsi="Times New Roman" w:cs="Times New Roman"/>
                <w:bCs/>
                <w:szCs w:val="20"/>
              </w:rPr>
              <w:instrText xml:space="preserve"> PAGE </w:instrText>
            </w:r>
            <w:r w:rsidRPr="00C9386E">
              <w:rPr>
                <w:rFonts w:ascii="Times New Roman" w:eastAsia="Times New Roman" w:hAnsi="Times New Roman" w:cs="Times New Roman"/>
                <w:bCs/>
                <w:sz w:val="24"/>
                <w:szCs w:val="24"/>
              </w:rPr>
              <w:fldChar w:fldCharType="separate"/>
            </w:r>
            <w:r w:rsidR="00140FB6">
              <w:rPr>
                <w:rFonts w:ascii="Times New Roman" w:eastAsia="Times New Roman" w:hAnsi="Times New Roman" w:cs="Times New Roman"/>
                <w:bCs/>
                <w:noProof/>
                <w:szCs w:val="20"/>
              </w:rPr>
              <w:t>2</w:t>
            </w:r>
            <w:r w:rsidRPr="00C9386E">
              <w:rPr>
                <w:rFonts w:ascii="Times New Roman" w:eastAsia="Times New Roman" w:hAnsi="Times New Roman" w:cs="Times New Roman"/>
                <w:bCs/>
                <w:sz w:val="24"/>
                <w:szCs w:val="24"/>
              </w:rPr>
              <w:fldChar w:fldCharType="end"/>
            </w:r>
            <w:r w:rsidRPr="00C9386E">
              <w:rPr>
                <w:rFonts w:ascii="Times New Roman" w:eastAsia="Times New Roman" w:hAnsi="Times New Roman" w:cs="Times New Roman"/>
                <w:szCs w:val="20"/>
              </w:rPr>
              <w:t xml:space="preserve"> of </w:t>
            </w:r>
            <w:r w:rsidRPr="00C9386E">
              <w:rPr>
                <w:rFonts w:ascii="Times New Roman" w:eastAsia="Times New Roman" w:hAnsi="Times New Roman" w:cs="Times New Roman"/>
                <w:bCs/>
                <w:sz w:val="24"/>
                <w:szCs w:val="24"/>
              </w:rPr>
              <w:fldChar w:fldCharType="begin"/>
            </w:r>
            <w:r w:rsidRPr="00C9386E">
              <w:rPr>
                <w:rFonts w:ascii="Times New Roman" w:eastAsia="Times New Roman" w:hAnsi="Times New Roman" w:cs="Times New Roman"/>
                <w:bCs/>
                <w:szCs w:val="20"/>
              </w:rPr>
              <w:instrText xml:space="preserve"> NUMPAGES  </w:instrText>
            </w:r>
            <w:r w:rsidRPr="00C9386E">
              <w:rPr>
                <w:rFonts w:ascii="Times New Roman" w:eastAsia="Times New Roman" w:hAnsi="Times New Roman" w:cs="Times New Roman"/>
                <w:bCs/>
                <w:sz w:val="24"/>
                <w:szCs w:val="24"/>
              </w:rPr>
              <w:fldChar w:fldCharType="separate"/>
            </w:r>
            <w:r w:rsidR="00140FB6">
              <w:rPr>
                <w:rFonts w:ascii="Times New Roman" w:eastAsia="Times New Roman" w:hAnsi="Times New Roman" w:cs="Times New Roman"/>
                <w:bCs/>
                <w:noProof/>
                <w:szCs w:val="20"/>
              </w:rPr>
              <w:t>8</w:t>
            </w:r>
            <w:r w:rsidRPr="00C9386E">
              <w:rPr>
                <w:rFonts w:ascii="Times New Roman" w:eastAsia="Times New Roman" w:hAnsi="Times New Roman" w:cs="Times New Roman"/>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95AB6" w14:textId="77777777" w:rsidR="006A385A" w:rsidRDefault="006A385A" w:rsidP="00241908">
      <w:pPr>
        <w:spacing w:after="0" w:line="240" w:lineRule="auto"/>
      </w:pPr>
      <w:r>
        <w:separator/>
      </w:r>
    </w:p>
  </w:footnote>
  <w:footnote w:type="continuationSeparator" w:id="0">
    <w:p w14:paraId="05C6E156" w14:textId="77777777" w:rsidR="006A385A" w:rsidRDefault="006A385A" w:rsidP="00241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7ED4"/>
    <w:multiLevelType w:val="hybridMultilevel"/>
    <w:tmpl w:val="D1204F7A"/>
    <w:lvl w:ilvl="0" w:tplc="8174A23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C17A6"/>
    <w:multiLevelType w:val="hybridMultilevel"/>
    <w:tmpl w:val="D1204F7A"/>
    <w:lvl w:ilvl="0" w:tplc="8174A23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D60F5"/>
    <w:multiLevelType w:val="hybridMultilevel"/>
    <w:tmpl w:val="41666A88"/>
    <w:lvl w:ilvl="0" w:tplc="43B28E7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5DE"/>
    <w:multiLevelType w:val="hybridMultilevel"/>
    <w:tmpl w:val="D1204F7A"/>
    <w:lvl w:ilvl="0" w:tplc="8174A23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B4C91"/>
    <w:multiLevelType w:val="hybridMultilevel"/>
    <w:tmpl w:val="07800070"/>
    <w:lvl w:ilvl="0" w:tplc="455C70D4">
      <w:start w:val="1"/>
      <w:numFmt w:val="upperLetter"/>
      <w:lvlText w:val="%1."/>
      <w:lvlJc w:val="left"/>
      <w:pPr>
        <w:ind w:left="792" w:hanging="360"/>
      </w:pPr>
      <w:rPr>
        <w:rFonts w:ascii="Times New Roman" w:eastAsia="Arial" w:hAnsi="Times New Roman"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5964135B"/>
    <w:multiLevelType w:val="hybridMultilevel"/>
    <w:tmpl w:val="4D867BB4"/>
    <w:lvl w:ilvl="0" w:tplc="EDD0C800">
      <w:start w:val="5"/>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6E7D8C"/>
    <w:multiLevelType w:val="hybridMultilevel"/>
    <w:tmpl w:val="D1204F7A"/>
    <w:lvl w:ilvl="0" w:tplc="8174A23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16B95"/>
    <w:multiLevelType w:val="hybridMultilevel"/>
    <w:tmpl w:val="0486F49E"/>
    <w:lvl w:ilvl="0" w:tplc="E0049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E68CE"/>
    <w:multiLevelType w:val="multilevel"/>
    <w:tmpl w:val="06681AA0"/>
    <w:lvl w:ilvl="0">
      <w:start w:val="68"/>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0"/>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91"/>
    <w:rsid w:val="00015A34"/>
    <w:rsid w:val="00024F40"/>
    <w:rsid w:val="0003695A"/>
    <w:rsid w:val="00043FF1"/>
    <w:rsid w:val="00066625"/>
    <w:rsid w:val="0007582C"/>
    <w:rsid w:val="00093722"/>
    <w:rsid w:val="000B2870"/>
    <w:rsid w:val="000B6B52"/>
    <w:rsid w:val="000D51ED"/>
    <w:rsid w:val="0010010A"/>
    <w:rsid w:val="00110785"/>
    <w:rsid w:val="00111366"/>
    <w:rsid w:val="00117F6C"/>
    <w:rsid w:val="00125875"/>
    <w:rsid w:val="00140FB6"/>
    <w:rsid w:val="001A5AF0"/>
    <w:rsid w:val="001B0413"/>
    <w:rsid w:val="001E1757"/>
    <w:rsid w:val="001F0988"/>
    <w:rsid w:val="001F2746"/>
    <w:rsid w:val="00202EB3"/>
    <w:rsid w:val="00241908"/>
    <w:rsid w:val="00253827"/>
    <w:rsid w:val="0026710C"/>
    <w:rsid w:val="0027248D"/>
    <w:rsid w:val="00287308"/>
    <w:rsid w:val="003315D5"/>
    <w:rsid w:val="0036708A"/>
    <w:rsid w:val="00396934"/>
    <w:rsid w:val="003A0274"/>
    <w:rsid w:val="003F1F87"/>
    <w:rsid w:val="004008EF"/>
    <w:rsid w:val="004041E5"/>
    <w:rsid w:val="00410531"/>
    <w:rsid w:val="00424C54"/>
    <w:rsid w:val="00460EB5"/>
    <w:rsid w:val="004942A3"/>
    <w:rsid w:val="004B667A"/>
    <w:rsid w:val="004C5A16"/>
    <w:rsid w:val="005232F1"/>
    <w:rsid w:val="00525D0C"/>
    <w:rsid w:val="005318C3"/>
    <w:rsid w:val="005A1135"/>
    <w:rsid w:val="005F5294"/>
    <w:rsid w:val="00603837"/>
    <w:rsid w:val="00610967"/>
    <w:rsid w:val="00616D95"/>
    <w:rsid w:val="00634CB8"/>
    <w:rsid w:val="00637850"/>
    <w:rsid w:val="00662F9C"/>
    <w:rsid w:val="006634F3"/>
    <w:rsid w:val="00691C37"/>
    <w:rsid w:val="00693B15"/>
    <w:rsid w:val="006A385A"/>
    <w:rsid w:val="00721D87"/>
    <w:rsid w:val="00734BF4"/>
    <w:rsid w:val="007428B4"/>
    <w:rsid w:val="007545EF"/>
    <w:rsid w:val="00785CA0"/>
    <w:rsid w:val="00786E4D"/>
    <w:rsid w:val="007A5A1A"/>
    <w:rsid w:val="007A732D"/>
    <w:rsid w:val="007D2280"/>
    <w:rsid w:val="00835527"/>
    <w:rsid w:val="00862F24"/>
    <w:rsid w:val="00875BD2"/>
    <w:rsid w:val="008D0D88"/>
    <w:rsid w:val="008D5637"/>
    <w:rsid w:val="008E601B"/>
    <w:rsid w:val="00922B66"/>
    <w:rsid w:val="00957D03"/>
    <w:rsid w:val="009908F9"/>
    <w:rsid w:val="009A3E28"/>
    <w:rsid w:val="009A6E4A"/>
    <w:rsid w:val="009D7444"/>
    <w:rsid w:val="009E0AA1"/>
    <w:rsid w:val="00A261AF"/>
    <w:rsid w:val="00A54921"/>
    <w:rsid w:val="00A559EE"/>
    <w:rsid w:val="00A55C4C"/>
    <w:rsid w:val="00A61C1D"/>
    <w:rsid w:val="00A714A4"/>
    <w:rsid w:val="00A74363"/>
    <w:rsid w:val="00A905C2"/>
    <w:rsid w:val="00AE3746"/>
    <w:rsid w:val="00B25814"/>
    <w:rsid w:val="00B51639"/>
    <w:rsid w:val="00B605E7"/>
    <w:rsid w:val="00B80D9A"/>
    <w:rsid w:val="00B82E04"/>
    <w:rsid w:val="00B90141"/>
    <w:rsid w:val="00BE03E1"/>
    <w:rsid w:val="00BF347C"/>
    <w:rsid w:val="00C15A8C"/>
    <w:rsid w:val="00C3032D"/>
    <w:rsid w:val="00C3207F"/>
    <w:rsid w:val="00C424F1"/>
    <w:rsid w:val="00CB4762"/>
    <w:rsid w:val="00CB63A6"/>
    <w:rsid w:val="00CC14E0"/>
    <w:rsid w:val="00CF0182"/>
    <w:rsid w:val="00D051B2"/>
    <w:rsid w:val="00D21FE1"/>
    <w:rsid w:val="00D345AF"/>
    <w:rsid w:val="00D353CB"/>
    <w:rsid w:val="00D70940"/>
    <w:rsid w:val="00D751B1"/>
    <w:rsid w:val="00D75D86"/>
    <w:rsid w:val="00D826DA"/>
    <w:rsid w:val="00D82B8A"/>
    <w:rsid w:val="00D863FA"/>
    <w:rsid w:val="00E077A2"/>
    <w:rsid w:val="00E13126"/>
    <w:rsid w:val="00E22A91"/>
    <w:rsid w:val="00E334C0"/>
    <w:rsid w:val="00E529B3"/>
    <w:rsid w:val="00EE69EE"/>
    <w:rsid w:val="00F041FA"/>
    <w:rsid w:val="00F26062"/>
    <w:rsid w:val="00F34202"/>
    <w:rsid w:val="00F4399A"/>
    <w:rsid w:val="00F83E27"/>
    <w:rsid w:val="00FB4A29"/>
    <w:rsid w:val="00FD28D7"/>
    <w:rsid w:val="00FD2A50"/>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9C70E"/>
  <w15:chartTrackingRefBased/>
  <w15:docId w15:val="{54EF4D1D-1B78-4E0C-B8BE-CFA88847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A9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A91"/>
    <w:rPr>
      <w:rFonts w:asciiTheme="majorHAnsi" w:eastAsiaTheme="majorEastAsia" w:hAnsiTheme="majorHAnsi" w:cstheme="majorBidi"/>
      <w:color w:val="2F5496" w:themeColor="accent1" w:themeShade="BF"/>
      <w:sz w:val="32"/>
      <w:szCs w:val="32"/>
    </w:rPr>
  </w:style>
  <w:style w:type="paragraph" w:customStyle="1" w:styleId="p0">
    <w:name w:val="p0"/>
    <w:basedOn w:val="Normal"/>
    <w:next w:val="Normal"/>
    <w:qFormat/>
    <w:rsid w:val="00D82B8A"/>
    <w:pPr>
      <w:spacing w:after="120" w:line="240" w:lineRule="auto"/>
      <w:ind w:firstLine="432"/>
      <w:jc w:val="both"/>
    </w:pPr>
    <w:rPr>
      <w:rFonts w:ascii="Arial" w:eastAsia="Arial" w:hAnsi="Arial" w:cs="Arial"/>
      <w:sz w:val="20"/>
    </w:rPr>
  </w:style>
  <w:style w:type="paragraph" w:styleId="ListParagraph">
    <w:name w:val="List Paragraph"/>
    <w:basedOn w:val="Normal"/>
    <w:uiPriority w:val="34"/>
    <w:qFormat/>
    <w:rsid w:val="00634CB8"/>
    <w:pPr>
      <w:ind w:left="720"/>
      <w:contextualSpacing/>
    </w:pPr>
  </w:style>
  <w:style w:type="paragraph" w:customStyle="1" w:styleId="list0">
    <w:name w:val="list0"/>
    <w:basedOn w:val="Normal"/>
    <w:next w:val="Normal"/>
    <w:qFormat/>
    <w:rsid w:val="0010010A"/>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rsid w:val="00785CA0"/>
    <w:pPr>
      <w:ind w:left="864"/>
    </w:pPr>
  </w:style>
  <w:style w:type="paragraph" w:styleId="Header">
    <w:name w:val="header"/>
    <w:basedOn w:val="Normal"/>
    <w:link w:val="HeaderChar"/>
    <w:uiPriority w:val="99"/>
    <w:unhideWhenUsed/>
    <w:rsid w:val="0024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08"/>
  </w:style>
  <w:style w:type="paragraph" w:styleId="Footer">
    <w:name w:val="footer"/>
    <w:basedOn w:val="Normal"/>
    <w:link w:val="FooterChar"/>
    <w:uiPriority w:val="99"/>
    <w:unhideWhenUsed/>
    <w:rsid w:val="0024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08"/>
  </w:style>
  <w:style w:type="paragraph" w:styleId="FootnoteText">
    <w:name w:val="footnote text"/>
    <w:basedOn w:val="Normal"/>
    <w:link w:val="FootnoteTextChar"/>
    <w:uiPriority w:val="99"/>
    <w:semiHidden/>
    <w:unhideWhenUsed/>
    <w:rsid w:val="00FB4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A29"/>
    <w:rPr>
      <w:sz w:val="20"/>
      <w:szCs w:val="20"/>
    </w:rPr>
  </w:style>
  <w:style w:type="character" w:styleId="FootnoteReference">
    <w:name w:val="footnote reference"/>
    <w:basedOn w:val="DefaultParagraphFont"/>
    <w:uiPriority w:val="99"/>
    <w:semiHidden/>
    <w:unhideWhenUsed/>
    <w:rsid w:val="00FB4A29"/>
    <w:rPr>
      <w:vertAlign w:val="superscript"/>
    </w:rPr>
  </w:style>
  <w:style w:type="character" w:styleId="CommentReference">
    <w:name w:val="annotation reference"/>
    <w:basedOn w:val="DefaultParagraphFont"/>
    <w:uiPriority w:val="99"/>
    <w:semiHidden/>
    <w:unhideWhenUsed/>
    <w:rsid w:val="008D5637"/>
    <w:rPr>
      <w:sz w:val="16"/>
      <w:szCs w:val="16"/>
    </w:rPr>
  </w:style>
  <w:style w:type="paragraph" w:styleId="CommentText">
    <w:name w:val="annotation text"/>
    <w:basedOn w:val="Normal"/>
    <w:link w:val="CommentTextChar"/>
    <w:uiPriority w:val="99"/>
    <w:semiHidden/>
    <w:unhideWhenUsed/>
    <w:rsid w:val="008D5637"/>
    <w:pPr>
      <w:spacing w:line="240" w:lineRule="auto"/>
    </w:pPr>
    <w:rPr>
      <w:sz w:val="20"/>
      <w:szCs w:val="20"/>
    </w:rPr>
  </w:style>
  <w:style w:type="character" w:customStyle="1" w:styleId="CommentTextChar">
    <w:name w:val="Comment Text Char"/>
    <w:basedOn w:val="DefaultParagraphFont"/>
    <w:link w:val="CommentText"/>
    <w:uiPriority w:val="99"/>
    <w:semiHidden/>
    <w:rsid w:val="008D5637"/>
    <w:rPr>
      <w:sz w:val="20"/>
      <w:szCs w:val="20"/>
    </w:rPr>
  </w:style>
  <w:style w:type="paragraph" w:styleId="CommentSubject">
    <w:name w:val="annotation subject"/>
    <w:basedOn w:val="CommentText"/>
    <w:next w:val="CommentText"/>
    <w:link w:val="CommentSubjectChar"/>
    <w:uiPriority w:val="99"/>
    <w:semiHidden/>
    <w:unhideWhenUsed/>
    <w:rsid w:val="008D5637"/>
    <w:rPr>
      <w:b/>
      <w:bCs/>
    </w:rPr>
  </w:style>
  <w:style w:type="character" w:customStyle="1" w:styleId="CommentSubjectChar">
    <w:name w:val="Comment Subject Char"/>
    <w:basedOn w:val="CommentTextChar"/>
    <w:link w:val="CommentSubject"/>
    <w:uiPriority w:val="99"/>
    <w:semiHidden/>
    <w:rsid w:val="008D5637"/>
    <w:rPr>
      <w:b/>
      <w:bCs/>
      <w:sz w:val="20"/>
      <w:szCs w:val="20"/>
    </w:rPr>
  </w:style>
  <w:style w:type="paragraph" w:styleId="BalloonText">
    <w:name w:val="Balloon Text"/>
    <w:basedOn w:val="Normal"/>
    <w:link w:val="BalloonTextChar"/>
    <w:uiPriority w:val="99"/>
    <w:semiHidden/>
    <w:unhideWhenUsed/>
    <w:rsid w:val="008D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2649">
      <w:bodyDiv w:val="1"/>
      <w:marLeft w:val="0"/>
      <w:marRight w:val="0"/>
      <w:marTop w:val="0"/>
      <w:marBottom w:val="0"/>
      <w:divBdr>
        <w:top w:val="none" w:sz="0" w:space="0" w:color="auto"/>
        <w:left w:val="none" w:sz="0" w:space="0" w:color="auto"/>
        <w:bottom w:val="none" w:sz="0" w:space="0" w:color="auto"/>
        <w:right w:val="none" w:sz="0" w:space="0" w:color="auto"/>
      </w:divBdr>
    </w:div>
    <w:div w:id="15686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A16AB3692C84DB0CF354575B29418" ma:contentTypeVersion="10" ma:contentTypeDescription="Create a new document." ma:contentTypeScope="" ma:versionID="4a018a14a7f7f99c065d48aa101b7583">
  <xsd:schema xmlns:xsd="http://www.w3.org/2001/XMLSchema" xmlns:xs="http://www.w3.org/2001/XMLSchema" xmlns:p="http://schemas.microsoft.com/office/2006/metadata/properties" xmlns:ns2="3791248c-b5f8-4bb1-9072-9752cac83cd3" xmlns:ns3="f4a4eda8-1be0-4c28-83eb-2467596e7bb9" targetNamespace="http://schemas.microsoft.com/office/2006/metadata/properties" ma:root="true" ma:fieldsID="343ec0019ca9bfc76b51e83661a30e83" ns2:_="" ns3:_="">
    <xsd:import namespace="3791248c-b5f8-4bb1-9072-9752cac83cd3"/>
    <xsd:import namespace="f4a4eda8-1be0-4c28-83eb-2467596e7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1248c-b5f8-4bb1-9072-9752cac83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4eda8-1be0-4c28-83eb-2467596e7b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B2A7D-8021-48CA-B196-B8C59CEF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1248c-b5f8-4bb1-9072-9752cac83cd3"/>
    <ds:schemaRef ds:uri="f4a4eda8-1be0-4c28-83eb-2467596e7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BD46E-CD9F-45E9-9917-35BBA017E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BF72C-30FE-4025-8F24-D48273195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Meader</dc:creator>
  <cp:keywords/>
  <dc:description/>
  <cp:lastModifiedBy>Wendy</cp:lastModifiedBy>
  <cp:revision>2</cp:revision>
  <dcterms:created xsi:type="dcterms:W3CDTF">2019-01-04T14:29:00Z</dcterms:created>
  <dcterms:modified xsi:type="dcterms:W3CDTF">2019-01-04T14:29:00Z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0x0101003B3A16AB3692C84DB0CF354575B29418</vt:lpwstr>
  </property>
</Properties>
</file>