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91" w:rsidRDefault="001E2332">
      <w:pPr>
        <w:pStyle w:val="Heading3"/>
        <w:ind w:firstLine="6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FD2E7E">
        <w:rPr>
          <w:rFonts w:ascii="Verdana" w:hAnsi="Verdana"/>
        </w:rPr>
        <w:t>place</w:t>
      </w:r>
      <w:r>
        <w:rPr>
          <w:rFonts w:ascii="Verdana" w:hAnsi="Verdana"/>
        </w:rPr>
        <w:t xml:space="preserve"> to be</w:t>
      </w:r>
      <w:r w:rsidR="00FD2E7E">
        <w:rPr>
          <w:rFonts w:ascii="Verdana" w:hAnsi="Verdana"/>
        </w:rPr>
        <w:t xml:space="preserve"> on wind</w:t>
      </w:r>
      <w:r>
        <w:rPr>
          <w:rFonts w:ascii="Verdana" w:hAnsi="Verdana"/>
        </w:rPr>
        <w:t xml:space="preserve"> </w:t>
      </w:r>
      <w:r w:rsidR="00FD2E7E">
        <w:rPr>
          <w:rFonts w:ascii="Verdana" w:hAnsi="Verdana"/>
        </w:rPr>
        <w:t>hold days, rainy</w:t>
      </w:r>
      <w:r w:rsidR="00FD2E7E">
        <w:rPr>
          <w:rFonts w:ascii="Verdana" w:hAnsi="Verdana"/>
          <w:spacing w:val="-76"/>
        </w:rPr>
        <w:t xml:space="preserve"> </w:t>
      </w:r>
      <w:r w:rsidR="00FD2E7E">
        <w:rPr>
          <w:rFonts w:ascii="Verdana" w:hAnsi="Verdana"/>
        </w:rPr>
        <w:t>days, freezing cold days…</w:t>
      </w:r>
    </w:p>
    <w:p w:rsidR="00D22E91" w:rsidRDefault="001E2332">
      <w:pPr>
        <w:spacing w:before="3"/>
        <w:ind w:left="1507" w:right="1223"/>
        <w:jc w:val="center"/>
        <w:rPr>
          <w:rFonts w:ascii="Verdana"/>
          <w:sz w:val="32"/>
        </w:rPr>
      </w:pPr>
      <w:r>
        <w:rPr>
          <w:rFonts w:ascii="Verdana"/>
          <w:sz w:val="32"/>
        </w:rPr>
        <w:t>O</w:t>
      </w:r>
      <w:r w:rsidR="00FD2E7E">
        <w:rPr>
          <w:rFonts w:ascii="Verdana"/>
          <w:sz w:val="32"/>
        </w:rPr>
        <w:t>r</w:t>
      </w:r>
      <w:r>
        <w:rPr>
          <w:rFonts w:ascii="Verdana"/>
          <w:sz w:val="32"/>
        </w:rPr>
        <w:t xml:space="preserve"> </w:t>
      </w:r>
      <w:r w:rsidR="00FD2E7E">
        <w:rPr>
          <w:rFonts w:ascii="Verdana"/>
          <w:b/>
          <w:i/>
          <w:sz w:val="32"/>
        </w:rPr>
        <w:t>any</w:t>
      </w:r>
      <w:r w:rsidR="00FD2E7E">
        <w:rPr>
          <w:rFonts w:ascii="Verdana"/>
          <w:b/>
          <w:i/>
          <w:spacing w:val="-58"/>
          <w:sz w:val="32"/>
        </w:rPr>
        <w:t xml:space="preserve"> </w:t>
      </w:r>
      <w:r w:rsidR="00FD2E7E">
        <w:rPr>
          <w:rFonts w:ascii="Verdana"/>
          <w:sz w:val="32"/>
        </w:rPr>
        <w:t>day!</w:t>
      </w:r>
    </w:p>
    <w:p w:rsidR="00D22E91" w:rsidRPr="001E2332" w:rsidRDefault="001E2332">
      <w:pPr>
        <w:pStyle w:val="Heading1"/>
        <w:spacing w:before="68" w:line="240" w:lineRule="auto"/>
        <w:ind w:left="735" w:right="0"/>
        <w:jc w:val="left"/>
        <w:rPr>
          <w:rFonts w:asciiTheme="majorHAnsi" w:hAnsiTheme="majorHAn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18.45pt;width:243pt;height:400.45pt;z-index:1048;mso-position-horizontal-relative:page" filled="f" strokecolor="#42912d" strokeweight="1.5pt">
            <v:textbox style="mso-next-textbox:#_x0000_s1026" inset="0,0,0,0">
              <w:txbxContent>
                <w:p w:rsidR="00D22E91" w:rsidRPr="001E2332" w:rsidRDefault="0065539F">
                  <w:pPr>
                    <w:spacing w:before="72"/>
                    <w:ind w:left="1220"/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  <w:u w:val="thick"/>
                    </w:rPr>
                    <w:t>Winter Schedule</w:t>
                  </w:r>
                </w:p>
                <w:p w:rsidR="00D22E91" w:rsidRPr="001E2332" w:rsidRDefault="00FD2E7E">
                  <w:pPr>
                    <w:spacing w:before="426" w:line="252" w:lineRule="auto"/>
                    <w:ind w:left="602" w:right="784"/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b/>
                      <w:w w:val="105"/>
                      <w:sz w:val="36"/>
                    </w:rPr>
                    <w:t>Monday through Thursday:</w:t>
                  </w:r>
                </w:p>
                <w:p w:rsidR="00D22E91" w:rsidRPr="001E2332" w:rsidRDefault="00FD2E7E">
                  <w:pPr>
                    <w:spacing w:line="419" w:lineRule="exact"/>
                    <w:ind w:left="599" w:right="785"/>
                    <w:jc w:val="center"/>
                    <w:rPr>
                      <w:rFonts w:asciiTheme="majorHAnsi" w:hAnsiTheme="majorHAnsi"/>
                      <w:i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sz w:val="36"/>
                    </w:rPr>
                    <w:t xml:space="preserve">6:00 - 10:00 am </w:t>
                  </w:r>
                  <w:r w:rsidRPr="001E2332">
                    <w:rPr>
                      <w:rFonts w:asciiTheme="majorHAnsi" w:hAnsiTheme="majorHAnsi"/>
                      <w:i/>
                      <w:sz w:val="36"/>
                    </w:rPr>
                    <w:t>and</w:t>
                  </w:r>
                </w:p>
                <w:p w:rsidR="00D22E91" w:rsidRPr="001E2332" w:rsidRDefault="00FD2E7E">
                  <w:pPr>
                    <w:spacing w:line="460" w:lineRule="exact"/>
                    <w:ind w:left="578" w:right="785"/>
                    <w:jc w:val="center"/>
                    <w:rPr>
                      <w:rFonts w:asciiTheme="majorHAnsi" w:hAnsiTheme="majorHAnsi"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sz w:val="36"/>
                    </w:rPr>
                    <w:t>3:00 - 9:00 pm</w:t>
                  </w:r>
                </w:p>
                <w:p w:rsidR="00D22E91" w:rsidRPr="001E2332" w:rsidRDefault="00FD2E7E">
                  <w:pPr>
                    <w:spacing w:before="426" w:line="404" w:lineRule="exact"/>
                    <w:ind w:left="582" w:right="785"/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b/>
                      <w:sz w:val="36"/>
                    </w:rPr>
                    <w:t>Friday:</w:t>
                  </w:r>
                </w:p>
                <w:p w:rsidR="00D22E91" w:rsidRPr="001E2332" w:rsidRDefault="00FD2E7E">
                  <w:pPr>
                    <w:spacing w:line="450" w:lineRule="exact"/>
                    <w:ind w:left="599" w:right="785"/>
                    <w:jc w:val="center"/>
                    <w:rPr>
                      <w:rFonts w:asciiTheme="majorHAnsi" w:hAnsiTheme="majorHAnsi"/>
                      <w:i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sz w:val="36"/>
                    </w:rPr>
                    <w:t xml:space="preserve">6:00 - 10:00 am </w:t>
                  </w:r>
                  <w:r w:rsidRPr="001E2332">
                    <w:rPr>
                      <w:rFonts w:asciiTheme="majorHAnsi" w:hAnsiTheme="majorHAnsi"/>
                      <w:i/>
                      <w:sz w:val="36"/>
                    </w:rPr>
                    <w:t>and</w:t>
                  </w:r>
                </w:p>
                <w:p w:rsidR="00D22E91" w:rsidRPr="001E2332" w:rsidRDefault="00FD2E7E">
                  <w:pPr>
                    <w:spacing w:line="460" w:lineRule="exact"/>
                    <w:ind w:left="578" w:right="785"/>
                    <w:jc w:val="center"/>
                    <w:rPr>
                      <w:rFonts w:asciiTheme="majorHAnsi" w:hAnsiTheme="majorHAnsi"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sz w:val="36"/>
                    </w:rPr>
                    <w:t>4:00 - 9:00 pm</w:t>
                  </w:r>
                </w:p>
                <w:p w:rsidR="00D22E91" w:rsidRPr="001E2332" w:rsidRDefault="00FD2E7E">
                  <w:pPr>
                    <w:spacing w:before="426" w:line="404" w:lineRule="exact"/>
                    <w:ind w:left="587" w:right="785"/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b/>
                      <w:sz w:val="36"/>
                    </w:rPr>
                    <w:t>Saturday:</w:t>
                  </w:r>
                </w:p>
                <w:p w:rsidR="00D22E91" w:rsidRPr="001E2332" w:rsidRDefault="00FD2E7E">
                  <w:pPr>
                    <w:spacing w:line="450" w:lineRule="exact"/>
                    <w:ind w:left="602" w:right="785"/>
                    <w:jc w:val="center"/>
                    <w:rPr>
                      <w:rFonts w:asciiTheme="majorHAnsi" w:hAnsiTheme="majorHAnsi"/>
                      <w:i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sz w:val="36"/>
                    </w:rPr>
                    <w:t xml:space="preserve">6:00 am - 1:00 pm </w:t>
                  </w:r>
                  <w:r w:rsidRPr="001E2332">
                    <w:rPr>
                      <w:rFonts w:asciiTheme="majorHAnsi" w:hAnsiTheme="majorHAnsi"/>
                      <w:i/>
                      <w:sz w:val="36"/>
                    </w:rPr>
                    <w:t>and</w:t>
                  </w:r>
                </w:p>
                <w:p w:rsidR="00D22E91" w:rsidRPr="001E2332" w:rsidRDefault="00FD2E7E">
                  <w:pPr>
                    <w:spacing w:line="460" w:lineRule="exact"/>
                    <w:ind w:left="578" w:right="785"/>
                    <w:jc w:val="center"/>
                    <w:rPr>
                      <w:rFonts w:asciiTheme="majorHAnsi" w:hAnsiTheme="majorHAnsi"/>
                      <w:sz w:val="36"/>
                    </w:rPr>
                  </w:pPr>
                  <w:r w:rsidRPr="001E2332">
                    <w:rPr>
                      <w:rFonts w:asciiTheme="majorHAnsi" w:hAnsiTheme="majorHAnsi"/>
                      <w:sz w:val="36"/>
                    </w:rPr>
                    <w:t>4:00 - 9:00 pm</w:t>
                  </w:r>
                </w:p>
                <w:p w:rsidR="00D22E91" w:rsidRDefault="00FD2E7E">
                  <w:pPr>
                    <w:spacing w:before="426" w:line="404" w:lineRule="exact"/>
                    <w:ind w:left="602" w:right="784"/>
                    <w:jc w:val="center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Sunday:</w:t>
                  </w:r>
                </w:p>
                <w:p w:rsidR="00D22E91" w:rsidRDefault="00FD2E7E">
                  <w:pPr>
                    <w:spacing w:line="475" w:lineRule="exact"/>
                    <w:ind w:left="584" w:right="785"/>
                    <w:jc w:val="center"/>
                    <w:rPr>
                      <w:rFonts w:ascii="Palatino Linotype"/>
                      <w:sz w:val="36"/>
                    </w:rPr>
                  </w:pPr>
                  <w:r>
                    <w:rPr>
                      <w:rFonts w:ascii="Palatino Linotype"/>
                      <w:sz w:val="36"/>
                    </w:rPr>
                    <w:t>7:00 am - 9:00 pm</w:t>
                  </w:r>
                </w:p>
              </w:txbxContent>
            </v:textbox>
            <w10:wrap anchorx="page"/>
          </v:shape>
        </w:pict>
      </w:r>
      <w:r w:rsidR="00FD2E7E">
        <w:rPr>
          <w:b w:val="0"/>
        </w:rPr>
        <w:br w:type="column"/>
      </w:r>
      <w:r w:rsidR="00FD2E7E" w:rsidRPr="001E2332">
        <w:rPr>
          <w:rFonts w:asciiTheme="majorHAnsi" w:hAnsiTheme="majorHAnsi"/>
          <w:u w:val="thick"/>
        </w:rPr>
        <w:t>Annual Membership</w:t>
      </w:r>
    </w:p>
    <w:p w:rsidR="00D22E91" w:rsidRDefault="00D22E91">
      <w:pPr>
        <w:pStyle w:val="BodyText"/>
        <w:spacing w:before="11"/>
        <w:rPr>
          <w:rFonts w:ascii="Verdana"/>
          <w:b/>
          <w:sz w:val="37"/>
        </w:rPr>
      </w:pPr>
    </w:p>
    <w:p w:rsidR="00D22E91" w:rsidRDefault="00543CD3" w:rsidP="00CA055E">
      <w:pPr>
        <w:pStyle w:val="BodyText"/>
        <w:ind w:left="330" w:right="45"/>
        <w:jc w:val="center"/>
      </w:pPr>
      <w:r>
        <w:rPr>
          <w:w w:val="125"/>
        </w:rPr>
        <w:t>Access</w:t>
      </w:r>
      <w:r w:rsidR="00FD2E7E">
        <w:rPr>
          <w:w w:val="125"/>
        </w:rPr>
        <w:t xml:space="preserve"> to the fitness mezzanine, skate</w:t>
      </w:r>
      <w:r w:rsidR="001E2332">
        <w:rPr>
          <w:w w:val="125"/>
        </w:rPr>
        <w:t xml:space="preserve"> park and skate bowl, downstairs fitness </w:t>
      </w:r>
      <w:r w:rsidR="00FD2E7E">
        <w:rPr>
          <w:w w:val="125"/>
        </w:rPr>
        <w:t>room and basketball court!</w:t>
      </w:r>
    </w:p>
    <w:p w:rsidR="00D22E91" w:rsidRDefault="00D22E91">
      <w:pPr>
        <w:pStyle w:val="BodyText"/>
        <w:spacing w:before="5"/>
        <w:rPr>
          <w:sz w:val="25"/>
        </w:rPr>
      </w:pPr>
    </w:p>
    <w:p w:rsidR="00D22E91" w:rsidRDefault="00FD2E7E">
      <w:pPr>
        <w:ind w:left="330"/>
        <w:jc w:val="both"/>
        <w:rPr>
          <w:rFonts w:ascii="Arial"/>
          <w:i/>
          <w:sz w:val="24"/>
        </w:rPr>
      </w:pPr>
      <w:r>
        <w:rPr>
          <w:rFonts w:ascii="Arial"/>
          <w:i/>
          <w:w w:val="120"/>
          <w:sz w:val="24"/>
          <w:u w:val="single"/>
        </w:rPr>
        <w:t>Carrabassett Valley Taxpayer</w:t>
      </w:r>
    </w:p>
    <w:p w:rsidR="00D22E91" w:rsidRDefault="001E2332">
      <w:pPr>
        <w:tabs>
          <w:tab w:val="left" w:leader="dot" w:pos="4082"/>
        </w:tabs>
        <w:spacing w:before="6" w:line="468" w:lineRule="auto"/>
        <w:ind w:left="330" w:right="38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6984365</wp:posOffset>
            </wp:positionH>
            <wp:positionV relativeFrom="paragraph">
              <wp:posOffset>534670</wp:posOffset>
            </wp:positionV>
            <wp:extent cx="2714625" cy="283464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E7E">
        <w:rPr>
          <w:w w:val="120"/>
          <w:sz w:val="24"/>
        </w:rPr>
        <w:t>Individual</w:t>
      </w:r>
      <w:r w:rsidR="00FD2E7E">
        <w:rPr>
          <w:spacing w:val="23"/>
          <w:w w:val="120"/>
          <w:sz w:val="24"/>
        </w:rPr>
        <w:t xml:space="preserve"> </w:t>
      </w:r>
      <w:r w:rsidR="00FD2E7E">
        <w:rPr>
          <w:w w:val="120"/>
          <w:sz w:val="24"/>
        </w:rPr>
        <w:t>Membership</w:t>
      </w:r>
      <w:r w:rsidR="00FD2E7E">
        <w:rPr>
          <w:w w:val="120"/>
          <w:sz w:val="24"/>
        </w:rPr>
        <w:tab/>
      </w:r>
      <w:r w:rsidR="00FD2E7E">
        <w:rPr>
          <w:spacing w:val="-3"/>
          <w:w w:val="115"/>
          <w:sz w:val="24"/>
        </w:rPr>
        <w:t xml:space="preserve">$100.00 </w:t>
      </w:r>
      <w:r w:rsidR="00FD2E7E">
        <w:rPr>
          <w:w w:val="120"/>
          <w:sz w:val="24"/>
        </w:rPr>
        <w:t>Family</w:t>
      </w:r>
      <w:r w:rsidR="00FD2E7E">
        <w:rPr>
          <w:spacing w:val="23"/>
          <w:w w:val="120"/>
          <w:sz w:val="24"/>
        </w:rPr>
        <w:t xml:space="preserve"> </w:t>
      </w:r>
      <w:r w:rsidR="00FD2E7E">
        <w:rPr>
          <w:w w:val="120"/>
          <w:sz w:val="24"/>
        </w:rPr>
        <w:t>Membership</w:t>
      </w:r>
      <w:r w:rsidR="00FD2E7E">
        <w:rPr>
          <w:w w:val="120"/>
          <w:sz w:val="24"/>
        </w:rPr>
        <w:tab/>
      </w:r>
      <w:r w:rsidR="00FD2E7E">
        <w:rPr>
          <w:w w:val="115"/>
          <w:sz w:val="24"/>
        </w:rPr>
        <w:t>$235.00</w:t>
      </w:r>
    </w:p>
    <w:p w:rsidR="00D22E91" w:rsidRDefault="00FD2E7E">
      <w:pPr>
        <w:tabs>
          <w:tab w:val="left" w:leader="dot" w:pos="4077"/>
        </w:tabs>
        <w:spacing w:line="290" w:lineRule="exact"/>
        <w:ind w:left="330"/>
        <w:rPr>
          <w:sz w:val="24"/>
        </w:rPr>
      </w:pPr>
      <w:r>
        <w:rPr>
          <w:w w:val="125"/>
          <w:sz w:val="24"/>
        </w:rPr>
        <w:t>MSAD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#58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Membership</w:t>
      </w:r>
      <w:r>
        <w:rPr>
          <w:w w:val="125"/>
          <w:sz w:val="24"/>
        </w:rPr>
        <w:tab/>
      </w:r>
      <w:r>
        <w:rPr>
          <w:w w:val="120"/>
          <w:sz w:val="24"/>
        </w:rPr>
        <w:t>$100.00</w:t>
      </w:r>
    </w:p>
    <w:p w:rsidR="00D22E91" w:rsidRDefault="00D22E91">
      <w:pPr>
        <w:pStyle w:val="BodyText"/>
        <w:rPr>
          <w:sz w:val="23"/>
        </w:rPr>
      </w:pPr>
    </w:p>
    <w:p w:rsidR="00D22E91" w:rsidRDefault="00FD2E7E">
      <w:pPr>
        <w:ind w:left="330"/>
        <w:jc w:val="both"/>
        <w:rPr>
          <w:rFonts w:ascii="Arial"/>
          <w:i/>
          <w:sz w:val="24"/>
        </w:rPr>
      </w:pPr>
      <w:r>
        <w:rPr>
          <w:rFonts w:ascii="Arial"/>
          <w:i/>
          <w:w w:val="115"/>
          <w:sz w:val="24"/>
          <w:u w:val="single"/>
        </w:rPr>
        <w:t>Non-Taxpayer Rate</w:t>
      </w:r>
    </w:p>
    <w:p w:rsidR="00D22E91" w:rsidRDefault="00FD2E7E">
      <w:pPr>
        <w:tabs>
          <w:tab w:val="left" w:leader="dot" w:pos="4049"/>
        </w:tabs>
        <w:spacing w:before="5"/>
        <w:ind w:left="330"/>
        <w:rPr>
          <w:sz w:val="24"/>
        </w:rPr>
      </w:pPr>
      <w:r>
        <w:rPr>
          <w:w w:val="120"/>
          <w:sz w:val="24"/>
        </w:rPr>
        <w:t>Individual</w:t>
      </w:r>
      <w:r>
        <w:rPr>
          <w:spacing w:val="23"/>
          <w:w w:val="120"/>
          <w:sz w:val="24"/>
        </w:rPr>
        <w:t xml:space="preserve"> </w:t>
      </w:r>
      <w:r>
        <w:rPr>
          <w:w w:val="120"/>
          <w:sz w:val="24"/>
        </w:rPr>
        <w:t>Membership</w:t>
      </w:r>
      <w:r>
        <w:rPr>
          <w:w w:val="120"/>
          <w:sz w:val="24"/>
        </w:rPr>
        <w:tab/>
        <w:t>$150.00</w:t>
      </w:r>
    </w:p>
    <w:p w:rsidR="00D22E91" w:rsidRDefault="00D22E91">
      <w:pPr>
        <w:pStyle w:val="BodyText"/>
        <w:spacing w:before="5"/>
        <w:rPr>
          <w:sz w:val="26"/>
        </w:rPr>
      </w:pPr>
    </w:p>
    <w:p w:rsidR="00D22E91" w:rsidRDefault="00FD2E7E">
      <w:pPr>
        <w:tabs>
          <w:tab w:val="left" w:leader="dot" w:pos="4031"/>
        </w:tabs>
        <w:spacing w:line="289" w:lineRule="exact"/>
        <w:ind w:left="330"/>
        <w:rPr>
          <w:sz w:val="24"/>
        </w:rPr>
      </w:pPr>
      <w:r>
        <w:rPr>
          <w:w w:val="120"/>
          <w:sz w:val="24"/>
        </w:rPr>
        <w:t>Family</w:t>
      </w:r>
      <w:r>
        <w:rPr>
          <w:spacing w:val="23"/>
          <w:w w:val="120"/>
          <w:sz w:val="24"/>
        </w:rPr>
        <w:t xml:space="preserve"> </w:t>
      </w:r>
      <w:r>
        <w:rPr>
          <w:w w:val="120"/>
          <w:sz w:val="24"/>
        </w:rPr>
        <w:t>Membership</w:t>
      </w:r>
      <w:r>
        <w:rPr>
          <w:w w:val="120"/>
          <w:sz w:val="24"/>
        </w:rPr>
        <w:tab/>
        <w:t>$310.00</w:t>
      </w:r>
    </w:p>
    <w:p w:rsidR="00D22E91" w:rsidRDefault="00FD2E7E">
      <w:pPr>
        <w:spacing w:line="289" w:lineRule="exact"/>
        <w:ind w:left="330"/>
        <w:jc w:val="both"/>
        <w:rPr>
          <w:sz w:val="24"/>
        </w:rPr>
      </w:pPr>
      <w:r>
        <w:rPr>
          <w:w w:val="120"/>
          <w:sz w:val="24"/>
        </w:rPr>
        <w:t>(Two adults, three children)</w:t>
      </w:r>
    </w:p>
    <w:p w:rsidR="00D22E91" w:rsidRPr="00CA055E" w:rsidRDefault="00D22E91">
      <w:pPr>
        <w:pStyle w:val="BodyText"/>
        <w:rPr>
          <w:rFonts w:ascii="Cambria" w:hAnsi="Cambria"/>
          <w:b/>
          <w:sz w:val="23"/>
        </w:rPr>
      </w:pPr>
    </w:p>
    <w:p w:rsidR="00D22E91" w:rsidRPr="00CA055E" w:rsidRDefault="001E2332" w:rsidP="001E2332">
      <w:pPr>
        <w:rPr>
          <w:rFonts w:ascii="Cambria" w:hAnsi="Cambria"/>
          <w:b/>
          <w:i/>
          <w:sz w:val="24"/>
        </w:rPr>
      </w:pPr>
      <w:r w:rsidRPr="00CA055E">
        <w:rPr>
          <w:rFonts w:ascii="Cambria" w:hAnsi="Cambria"/>
          <w:b/>
          <w:i/>
          <w:w w:val="115"/>
          <w:sz w:val="24"/>
        </w:rPr>
        <w:t xml:space="preserve">                  </w:t>
      </w:r>
      <w:r w:rsidR="00CA055E">
        <w:rPr>
          <w:rFonts w:ascii="Cambria" w:hAnsi="Cambria"/>
          <w:b/>
          <w:i/>
          <w:w w:val="115"/>
          <w:sz w:val="24"/>
        </w:rPr>
        <w:t xml:space="preserve">        </w:t>
      </w:r>
      <w:r w:rsidRPr="00CA055E">
        <w:rPr>
          <w:rFonts w:ascii="Cambria" w:hAnsi="Cambria"/>
          <w:b/>
          <w:i/>
          <w:w w:val="115"/>
          <w:sz w:val="24"/>
        </w:rPr>
        <w:t xml:space="preserve"> </w:t>
      </w:r>
      <w:r w:rsidR="00FD2E7E" w:rsidRPr="00CA055E">
        <w:rPr>
          <w:rFonts w:ascii="Cambria" w:hAnsi="Cambria"/>
          <w:b/>
          <w:i/>
          <w:w w:val="115"/>
          <w:sz w:val="24"/>
        </w:rPr>
        <w:t>Daily Rates</w:t>
      </w:r>
      <w:r w:rsidR="00FD2E7E" w:rsidRPr="00CA055E">
        <w:rPr>
          <w:rFonts w:ascii="Cambria" w:hAnsi="Cambria"/>
          <w:b/>
          <w:i/>
          <w:spacing w:val="-20"/>
          <w:w w:val="115"/>
          <w:sz w:val="24"/>
        </w:rPr>
        <w:t xml:space="preserve"> </w:t>
      </w:r>
      <w:r w:rsidR="00FD2E7E" w:rsidRPr="00CA055E">
        <w:rPr>
          <w:rFonts w:ascii="Cambria" w:hAnsi="Cambria"/>
          <w:b/>
          <w:i/>
          <w:w w:val="115"/>
          <w:sz w:val="24"/>
        </w:rPr>
        <w:t>Available:</w:t>
      </w:r>
    </w:p>
    <w:p w:rsidR="00D22E91" w:rsidRPr="00CA055E" w:rsidRDefault="001E2332" w:rsidP="001E2332">
      <w:pPr>
        <w:spacing w:before="5" w:line="289" w:lineRule="exact"/>
        <w:rPr>
          <w:rFonts w:ascii="Cambria" w:hAnsi="Cambria"/>
          <w:b/>
          <w:sz w:val="24"/>
        </w:rPr>
      </w:pPr>
      <w:r w:rsidRPr="00CA055E">
        <w:rPr>
          <w:rFonts w:ascii="Cambria" w:hAnsi="Cambria"/>
          <w:b/>
          <w:w w:val="115"/>
          <w:sz w:val="24"/>
        </w:rPr>
        <w:t xml:space="preserve">                   $7.00/youth (under</w:t>
      </w:r>
      <w:r w:rsidR="00FD2E7E" w:rsidRPr="00CA055E">
        <w:rPr>
          <w:rFonts w:ascii="Cambria" w:hAnsi="Cambria"/>
          <w:b/>
          <w:w w:val="115"/>
          <w:sz w:val="24"/>
        </w:rPr>
        <w:t>18</w:t>
      </w:r>
      <w:r w:rsidR="00FD2E7E" w:rsidRPr="00CA055E">
        <w:rPr>
          <w:rFonts w:ascii="Cambria" w:hAnsi="Cambria"/>
          <w:b/>
          <w:spacing w:val="-33"/>
          <w:w w:val="115"/>
          <w:sz w:val="24"/>
        </w:rPr>
        <w:t xml:space="preserve"> </w:t>
      </w:r>
      <w:r w:rsidR="00FD2E7E" w:rsidRPr="00CA055E">
        <w:rPr>
          <w:rFonts w:ascii="Cambria" w:hAnsi="Cambria"/>
          <w:b/>
          <w:w w:val="115"/>
          <w:sz w:val="24"/>
        </w:rPr>
        <w:t>years)</w:t>
      </w:r>
    </w:p>
    <w:p w:rsidR="001E2332" w:rsidRPr="00CA055E" w:rsidRDefault="00FD2E7E" w:rsidP="001E2332">
      <w:pPr>
        <w:spacing w:before="3" w:line="232" w:lineRule="auto"/>
        <w:ind w:left="840" w:right="44"/>
        <w:jc w:val="center"/>
        <w:rPr>
          <w:rFonts w:ascii="Cambria" w:hAnsi="Cambria"/>
          <w:b/>
          <w:w w:val="115"/>
          <w:sz w:val="24"/>
        </w:rPr>
      </w:pPr>
      <w:r w:rsidRPr="00CA055E">
        <w:rPr>
          <w:rFonts w:ascii="Cambria" w:hAnsi="Cambria"/>
          <w:b/>
          <w:w w:val="115"/>
          <w:sz w:val="24"/>
        </w:rPr>
        <w:t>$10.00/adult</w:t>
      </w:r>
    </w:p>
    <w:p w:rsidR="00D22E91" w:rsidRPr="00CA055E" w:rsidRDefault="00FD2E7E" w:rsidP="001E2332">
      <w:pPr>
        <w:spacing w:before="3" w:line="232" w:lineRule="auto"/>
        <w:ind w:left="840" w:right="44"/>
        <w:jc w:val="center"/>
        <w:rPr>
          <w:rFonts w:ascii="Cambria" w:hAnsi="Cambria"/>
          <w:b/>
          <w:sz w:val="24"/>
        </w:rPr>
      </w:pPr>
      <w:r w:rsidRPr="00CA055E">
        <w:rPr>
          <w:rFonts w:ascii="Cambria" w:hAnsi="Cambria"/>
          <w:b/>
          <w:w w:val="115"/>
          <w:sz w:val="24"/>
        </w:rPr>
        <w:t xml:space="preserve"> </w:t>
      </w:r>
      <w:r w:rsidR="001E2332" w:rsidRPr="00CA055E">
        <w:rPr>
          <w:rFonts w:ascii="Cambria" w:hAnsi="Cambria"/>
          <w:b/>
          <w:w w:val="120"/>
          <w:sz w:val="24"/>
        </w:rPr>
        <w:t>Multi</w:t>
      </w:r>
      <w:r w:rsidRPr="00CA055E">
        <w:rPr>
          <w:rFonts w:ascii="Cambria" w:hAnsi="Cambria"/>
          <w:b/>
          <w:w w:val="120"/>
          <w:sz w:val="24"/>
        </w:rPr>
        <w:t>-Pass</w:t>
      </w:r>
      <w:r w:rsidR="001E2332" w:rsidRPr="00CA055E">
        <w:rPr>
          <w:rFonts w:ascii="Cambria" w:hAnsi="Cambria"/>
          <w:b/>
          <w:w w:val="120"/>
          <w:sz w:val="24"/>
        </w:rPr>
        <w:t>es</w:t>
      </w:r>
      <w:r w:rsidR="00CA055E">
        <w:rPr>
          <w:rFonts w:ascii="Cambria" w:hAnsi="Cambria"/>
          <w:b/>
          <w:w w:val="120"/>
          <w:sz w:val="24"/>
        </w:rPr>
        <w:t xml:space="preserve"> are </w:t>
      </w:r>
      <w:r w:rsidR="0065539F" w:rsidRPr="00CA055E">
        <w:rPr>
          <w:rFonts w:ascii="Cambria" w:hAnsi="Cambria"/>
          <w:b/>
          <w:w w:val="120"/>
          <w:sz w:val="24"/>
        </w:rPr>
        <w:t>also available</w:t>
      </w:r>
      <w:r w:rsidR="001E2332" w:rsidRPr="00CA055E">
        <w:rPr>
          <w:rFonts w:ascii="Cambria" w:hAnsi="Cambria"/>
          <w:b/>
          <w:w w:val="120"/>
          <w:sz w:val="24"/>
        </w:rPr>
        <w:t xml:space="preserve">                  </w:t>
      </w:r>
      <w:r w:rsidRPr="00CA055E">
        <w:rPr>
          <w:rFonts w:ascii="Cambria" w:hAnsi="Cambria"/>
          <w:b/>
          <w:w w:val="120"/>
          <w:sz w:val="24"/>
        </w:rPr>
        <w:t xml:space="preserve"> </w:t>
      </w:r>
    </w:p>
    <w:p w:rsidR="00D22E91" w:rsidRDefault="00D22E91">
      <w:pPr>
        <w:pStyle w:val="BodyText"/>
        <w:spacing w:before="11"/>
        <w:rPr>
          <w:sz w:val="23"/>
        </w:rPr>
      </w:pPr>
    </w:p>
    <w:p w:rsidR="00D22E91" w:rsidRDefault="00D22E91">
      <w:pPr>
        <w:pStyle w:val="Heading1"/>
        <w:spacing w:before="1" w:line="252" w:lineRule="auto"/>
        <w:ind w:left="413" w:right="121"/>
      </w:pPr>
      <w:hyperlink r:id="rId6">
        <w:r w:rsidR="00FD2E7E">
          <w:rPr>
            <w:w w:val="105"/>
          </w:rPr>
          <w:t>www.carrabassettvalley.org</w:t>
        </w:r>
      </w:hyperlink>
      <w:r w:rsidR="00FD2E7E">
        <w:rPr>
          <w:w w:val="105"/>
        </w:rPr>
        <w:t xml:space="preserve"> </w:t>
      </w:r>
      <w:r w:rsidR="00FD2E7E">
        <w:rPr>
          <w:w w:val="110"/>
        </w:rPr>
        <w:t>207.237.5566</w:t>
      </w:r>
    </w:p>
    <w:p w:rsidR="00D22E91" w:rsidRDefault="00FD2E7E">
      <w:pPr>
        <w:pStyle w:val="Heading2"/>
        <w:spacing w:line="216" w:lineRule="auto"/>
        <w:ind w:left="795" w:right="527" w:firstLine="1"/>
      </w:pPr>
      <w:r>
        <w:rPr>
          <w:color w:val="42912D"/>
        </w:rPr>
        <w:t>Carrabassett Valley Recreation Department</w:t>
      </w:r>
    </w:p>
    <w:p w:rsidR="00D22E91" w:rsidRDefault="00D22E91">
      <w:pPr>
        <w:pStyle w:val="BodyText"/>
        <w:ind w:left="2215"/>
        <w:rPr>
          <w:rFonts w:ascii="Palatino Linotype"/>
          <w:sz w:val="20"/>
        </w:rPr>
      </w:pPr>
    </w:p>
    <w:p w:rsidR="00D22E91" w:rsidRPr="0065539F" w:rsidRDefault="00FD2E7E">
      <w:pPr>
        <w:spacing w:before="120" w:line="225" w:lineRule="auto"/>
        <w:ind w:left="741" w:right="648" w:hanging="5"/>
        <w:jc w:val="center"/>
        <w:rPr>
          <w:rFonts w:asciiTheme="majorHAnsi" w:hAnsiTheme="majorHAnsi"/>
          <w:b/>
          <w:i/>
          <w:sz w:val="60"/>
        </w:rPr>
      </w:pPr>
      <w:r>
        <w:br w:type="column"/>
      </w:r>
      <w:r w:rsidRPr="0065539F">
        <w:rPr>
          <w:rFonts w:asciiTheme="majorHAnsi" w:hAnsiTheme="majorHAnsi"/>
          <w:w w:val="115"/>
          <w:sz w:val="48"/>
        </w:rPr>
        <w:t xml:space="preserve">Carrabassett Valley </w:t>
      </w:r>
      <w:r w:rsidR="001E2332" w:rsidRPr="0065539F">
        <w:rPr>
          <w:rFonts w:asciiTheme="majorHAnsi" w:hAnsiTheme="majorHAnsi"/>
          <w:w w:val="115"/>
          <w:sz w:val="48"/>
        </w:rPr>
        <w:t xml:space="preserve">                   </w:t>
      </w:r>
      <w:r w:rsidRPr="0065539F">
        <w:rPr>
          <w:rFonts w:asciiTheme="majorHAnsi" w:hAnsiTheme="majorHAnsi"/>
          <w:b/>
          <w:i/>
          <w:w w:val="95"/>
          <w:sz w:val="60"/>
        </w:rPr>
        <w:t>Anti</w:t>
      </w:r>
      <w:r w:rsidR="001E2332" w:rsidRPr="0065539F">
        <w:rPr>
          <w:rFonts w:asciiTheme="majorHAnsi" w:hAnsiTheme="majorHAnsi"/>
          <w:b/>
          <w:i/>
          <w:w w:val="95"/>
          <w:sz w:val="60"/>
        </w:rPr>
        <w:t xml:space="preserve"> </w:t>
      </w:r>
      <w:r w:rsidRPr="0065539F">
        <w:rPr>
          <w:rFonts w:asciiTheme="majorHAnsi" w:hAnsiTheme="majorHAnsi"/>
          <w:b/>
          <w:i/>
          <w:w w:val="95"/>
          <w:sz w:val="60"/>
        </w:rPr>
        <w:t>Gravity</w:t>
      </w:r>
    </w:p>
    <w:p w:rsidR="00D22E91" w:rsidRPr="0065539F" w:rsidRDefault="00FD2E7E">
      <w:pPr>
        <w:spacing w:before="151" w:line="252" w:lineRule="auto"/>
        <w:ind w:left="549" w:right="480"/>
        <w:jc w:val="center"/>
        <w:rPr>
          <w:rFonts w:asciiTheme="majorHAnsi" w:hAnsiTheme="majorHAnsi"/>
          <w:sz w:val="48"/>
        </w:rPr>
      </w:pPr>
      <w:r w:rsidRPr="0065539F">
        <w:rPr>
          <w:rFonts w:asciiTheme="majorHAnsi" w:hAnsiTheme="majorHAnsi"/>
          <w:w w:val="120"/>
          <w:sz w:val="48"/>
        </w:rPr>
        <w:t xml:space="preserve">Recreational </w:t>
      </w:r>
      <w:r w:rsidRPr="0065539F">
        <w:rPr>
          <w:rFonts w:asciiTheme="majorHAnsi" w:hAnsiTheme="majorHAnsi"/>
          <w:w w:val="125"/>
          <w:sz w:val="48"/>
        </w:rPr>
        <w:t>Complex</w:t>
      </w:r>
    </w:p>
    <w:p w:rsidR="00D22E91" w:rsidRDefault="00D22E91">
      <w:pPr>
        <w:pStyle w:val="BodyText"/>
        <w:rPr>
          <w:sz w:val="20"/>
        </w:rPr>
      </w:pPr>
    </w:p>
    <w:p w:rsidR="00D22E91" w:rsidRDefault="001E2332" w:rsidP="001E2332">
      <w:pPr>
        <w:ind w:right="482"/>
        <w:rPr>
          <w:rFonts w:ascii="Times New Roman"/>
          <w:i/>
          <w:sz w:val="36"/>
        </w:rPr>
      </w:pPr>
      <w:r>
        <w:rPr>
          <w:sz w:val="20"/>
          <w:szCs w:val="28"/>
        </w:rPr>
        <w:t xml:space="preserve">             </w:t>
      </w:r>
      <w:r w:rsidR="00FD2E7E">
        <w:rPr>
          <w:rFonts w:ascii="Times New Roman"/>
          <w:i/>
          <w:sz w:val="36"/>
        </w:rPr>
        <w:t>Defying Gravity Since 2001</w:t>
      </w:r>
    </w:p>
    <w:p w:rsidR="00D22E91" w:rsidRDefault="00D22E91">
      <w:pPr>
        <w:jc w:val="center"/>
        <w:rPr>
          <w:rFonts w:ascii="Times New Roman"/>
          <w:sz w:val="36"/>
        </w:rPr>
        <w:sectPr w:rsidR="00D22E91">
          <w:type w:val="continuous"/>
          <w:pgSz w:w="15840" w:h="12240" w:orient="landscape"/>
          <w:pgMar w:top="680" w:right="260" w:bottom="280" w:left="200" w:header="720" w:footer="720" w:gutter="0"/>
          <w:cols w:num="3" w:space="720" w:equalWidth="0">
            <w:col w:w="4622" w:space="253"/>
            <w:col w:w="5063" w:space="361"/>
            <w:col w:w="5081"/>
          </w:cols>
        </w:sectPr>
      </w:pPr>
    </w:p>
    <w:p w:rsidR="00543CD3" w:rsidRDefault="00543CD3" w:rsidP="00543CD3">
      <w:pPr>
        <w:pStyle w:val="Heading4"/>
        <w:ind w:left="1560"/>
        <w:rPr>
          <w:rFonts w:asciiTheme="minorHAnsi" w:hAnsiTheme="minorHAnsi"/>
          <w:i/>
          <w:color w:val="1C3D13"/>
          <w:w w:val="105"/>
        </w:rPr>
      </w:pPr>
    </w:p>
    <w:p w:rsidR="00543CD3" w:rsidRDefault="00543CD3" w:rsidP="00543CD3">
      <w:pPr>
        <w:pStyle w:val="Heading4"/>
        <w:jc w:val="center"/>
        <w:rPr>
          <w:rFonts w:ascii="Lucida Console" w:hAnsi="Lucida Console"/>
          <w:i/>
          <w:color w:val="1C3D13"/>
          <w:w w:val="105"/>
        </w:rPr>
      </w:pPr>
    </w:p>
    <w:p w:rsidR="00CA055E" w:rsidRDefault="00CA055E" w:rsidP="00543CD3">
      <w:pPr>
        <w:pStyle w:val="Heading4"/>
        <w:jc w:val="center"/>
        <w:rPr>
          <w:rFonts w:ascii="Arial" w:hAnsi="Arial" w:cs="Arial"/>
          <w:i/>
          <w:color w:val="1C3D13"/>
          <w:w w:val="105"/>
        </w:rPr>
      </w:pPr>
    </w:p>
    <w:p w:rsidR="0065539F" w:rsidRPr="00543CD3" w:rsidRDefault="0065539F" w:rsidP="00E034ED">
      <w:pPr>
        <w:pStyle w:val="Heading4"/>
        <w:shd w:val="clear" w:color="auto" w:fill="CCC0D9" w:themeFill="accent4" w:themeFillTint="66"/>
        <w:jc w:val="center"/>
        <w:rPr>
          <w:rFonts w:ascii="Arial" w:hAnsi="Arial" w:cs="Arial"/>
          <w:i/>
          <w:color w:val="1C3D13"/>
          <w:w w:val="105"/>
        </w:rPr>
      </w:pPr>
      <w:r w:rsidRPr="00543CD3">
        <w:rPr>
          <w:rFonts w:ascii="Arial" w:hAnsi="Arial" w:cs="Arial"/>
          <w:i/>
          <w:noProof/>
          <w:color w:val="1C3D13"/>
        </w:rPr>
        <w:pict>
          <v:group id="_x0000_s1027" style="position:absolute;left:0;text-align:left;margin-left:22.5pt;margin-top:30pt;width:762.75pt;height:566.65pt;z-index:-3744;mso-position-horizontal-relative:page;mso-position-vertical-relative:page" coordorigin="210,360" coordsize="15255,11040">
            <v:shape id="_x0000_s1028" style="position:absolute;left:210;top:360;width:15255;height:11040" coordorigin="210,360" coordsize="15255,11040" path="m15465,360r-5085,l5295,360r-5085,l210,11400r5085,l10380,11400r5085,l15465,360e" fillcolor="#cc9d6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45;top:5560;width:4875;height:3230">
              <v:imagedata r:id="rId7" o:title=""/>
            </v:shape>
            <v:shape id="_x0000_s1030" type="#_x0000_t75" style="position:absolute;left:5430;top:495;width:4875;height:4905">
              <v:imagedata r:id="rId8" o:title=""/>
            </v:shape>
            <v:line id="_x0000_s1031" style="position:absolute" from="5460,6533" to="10215,6533" strokecolor="#878787"/>
            <v:shape id="_x0000_s1032" type="#_x0000_t75" style="position:absolute;left:10520;top:500;width:4870;height:4915">
              <v:imagedata r:id="rId9" o:title=""/>
            </v:shape>
            <v:line id="_x0000_s1033" style="position:absolute" from="10545,6548" to="15300,6548" strokecolor="#878787"/>
            <w10:wrap anchorx="page" anchory="page"/>
          </v:group>
        </w:pict>
      </w:r>
      <w:r w:rsidRPr="00543CD3">
        <w:rPr>
          <w:rFonts w:ascii="Arial" w:hAnsi="Arial" w:cs="Arial"/>
          <w:i/>
          <w:color w:val="1C3D13"/>
          <w:w w:val="105"/>
        </w:rPr>
        <w:t>Basketball Court</w:t>
      </w:r>
      <w:r w:rsidR="00E034ED">
        <w:rPr>
          <w:rFonts w:ascii="Arial" w:hAnsi="Arial" w:cs="Arial"/>
          <w:i/>
          <w:color w:val="1C3D13"/>
          <w:w w:val="105"/>
        </w:rPr>
        <w:t>-Fisher Gym</w:t>
      </w:r>
    </w:p>
    <w:p w:rsidR="0065539F" w:rsidRPr="00543CD3" w:rsidRDefault="0065539F" w:rsidP="00543CD3">
      <w:pPr>
        <w:pStyle w:val="Heading4"/>
        <w:jc w:val="center"/>
        <w:rPr>
          <w:rFonts w:ascii="Arial" w:hAnsi="Arial" w:cs="Arial"/>
          <w:i/>
          <w:color w:val="1C3D13"/>
          <w:w w:val="105"/>
        </w:rPr>
      </w:pPr>
      <w:r w:rsidRPr="00543CD3">
        <w:rPr>
          <w:rFonts w:ascii="Arial" w:hAnsi="Arial" w:cs="Arial"/>
          <w:i/>
          <w:color w:val="1C3D13"/>
          <w:w w:val="105"/>
        </w:rPr>
        <w:t>Clem’sClimbing Wall                                     Fitness Mezzanine</w:t>
      </w:r>
    </w:p>
    <w:p w:rsidR="0065539F" w:rsidRPr="00543CD3" w:rsidRDefault="0065539F" w:rsidP="00543CD3">
      <w:pPr>
        <w:pStyle w:val="Heading4"/>
        <w:jc w:val="center"/>
        <w:rPr>
          <w:rFonts w:ascii="Arial" w:hAnsi="Arial" w:cs="Arial"/>
          <w:i/>
          <w:color w:val="1C3D13"/>
          <w:w w:val="105"/>
        </w:rPr>
      </w:pPr>
      <w:r w:rsidRPr="00543CD3">
        <w:rPr>
          <w:rFonts w:ascii="Arial" w:hAnsi="Arial" w:cs="Arial"/>
          <w:i/>
          <w:color w:val="1C3D13"/>
          <w:w w:val="105"/>
        </w:rPr>
        <w:t>Dupree Skate Park &amp; Bowl</w:t>
      </w:r>
    </w:p>
    <w:p w:rsidR="0065539F" w:rsidRPr="00543CD3" w:rsidRDefault="0065539F" w:rsidP="00543CD3">
      <w:pPr>
        <w:pStyle w:val="Heading4"/>
        <w:jc w:val="center"/>
        <w:rPr>
          <w:rFonts w:ascii="Arial" w:hAnsi="Arial" w:cs="Arial"/>
          <w:i/>
          <w:color w:val="1C3D13"/>
        </w:rPr>
      </w:pPr>
      <w:r w:rsidRPr="00543CD3">
        <w:rPr>
          <w:rFonts w:ascii="Arial" w:hAnsi="Arial" w:cs="Arial"/>
          <w:i/>
          <w:color w:val="1C3D13"/>
          <w:w w:val="105"/>
        </w:rPr>
        <w:t>Olympic Trampolines</w:t>
      </w:r>
    </w:p>
    <w:p w:rsidR="0065539F" w:rsidRPr="00543CD3" w:rsidRDefault="0065539F" w:rsidP="00E034ED">
      <w:pPr>
        <w:shd w:val="clear" w:color="auto" w:fill="D99594" w:themeFill="accent2" w:themeFillTint="99"/>
        <w:spacing w:line="327" w:lineRule="exact"/>
        <w:ind w:left="840"/>
        <w:rPr>
          <w:rFonts w:ascii="Arial" w:hAnsi="Arial" w:cs="Arial"/>
          <w:b/>
          <w:i/>
          <w:color w:val="1C3D13"/>
          <w:w w:val="105"/>
          <w:sz w:val="28"/>
          <w:szCs w:val="28"/>
        </w:rPr>
      </w:pPr>
      <w:r w:rsidRPr="00543CD3">
        <w:rPr>
          <w:rFonts w:ascii="Arial" w:hAnsi="Arial" w:cs="Arial"/>
          <w:b/>
          <w:i/>
          <w:color w:val="1C3D13"/>
          <w:w w:val="105"/>
          <w:sz w:val="28"/>
          <w:szCs w:val="28"/>
        </w:rPr>
        <w:t xml:space="preserve"> </w:t>
      </w:r>
      <w:r w:rsidR="00543CD3">
        <w:rPr>
          <w:rFonts w:ascii="Arial" w:hAnsi="Arial" w:cs="Arial"/>
          <w:b/>
          <w:i/>
          <w:color w:val="1C3D13"/>
          <w:w w:val="105"/>
          <w:sz w:val="28"/>
          <w:szCs w:val="28"/>
        </w:rPr>
        <w:t xml:space="preserve">                 </w:t>
      </w:r>
      <w:r w:rsidR="00543CD3" w:rsidRPr="00543CD3">
        <w:rPr>
          <w:rFonts w:ascii="Arial" w:hAnsi="Arial" w:cs="Arial"/>
          <w:b/>
          <w:i/>
          <w:color w:val="1C3D13"/>
          <w:w w:val="105"/>
          <w:sz w:val="28"/>
          <w:szCs w:val="28"/>
        </w:rPr>
        <w:t xml:space="preserve"> </w:t>
      </w:r>
      <w:r w:rsidR="00FD2E7E" w:rsidRPr="00543CD3">
        <w:rPr>
          <w:rFonts w:ascii="Arial" w:hAnsi="Arial" w:cs="Arial"/>
          <w:b/>
          <w:i/>
          <w:color w:val="1C3D13"/>
          <w:w w:val="105"/>
          <w:sz w:val="28"/>
          <w:szCs w:val="28"/>
        </w:rPr>
        <w:t>Pilates</w:t>
      </w:r>
    </w:p>
    <w:p w:rsidR="00D22E91" w:rsidRPr="00543CD3" w:rsidRDefault="0065539F" w:rsidP="00E034ED">
      <w:pPr>
        <w:shd w:val="clear" w:color="auto" w:fill="D99594" w:themeFill="accent2" w:themeFillTint="99"/>
        <w:spacing w:line="327" w:lineRule="exact"/>
        <w:ind w:left="840"/>
        <w:jc w:val="center"/>
        <w:rPr>
          <w:rFonts w:ascii="Arial" w:hAnsi="Arial" w:cs="Arial"/>
          <w:b/>
          <w:i/>
          <w:color w:val="1C3D13"/>
          <w:sz w:val="28"/>
          <w:szCs w:val="28"/>
        </w:rPr>
      </w:pPr>
      <w:r w:rsidRPr="00543CD3">
        <w:rPr>
          <w:rFonts w:ascii="Arial" w:hAnsi="Arial" w:cs="Arial"/>
          <w:b/>
          <w:i/>
          <w:color w:val="1C3D13"/>
          <w:sz w:val="28"/>
          <w:szCs w:val="28"/>
        </w:rPr>
        <w:t>Pound Class</w:t>
      </w:r>
    </w:p>
    <w:p w:rsidR="0065539F" w:rsidRPr="00543CD3" w:rsidRDefault="00FD2E7E" w:rsidP="00E034ED">
      <w:pPr>
        <w:shd w:val="clear" w:color="auto" w:fill="D99594" w:themeFill="accent2" w:themeFillTint="99"/>
        <w:spacing w:before="12" w:line="232" w:lineRule="auto"/>
        <w:ind w:left="840" w:right="558"/>
        <w:jc w:val="center"/>
        <w:rPr>
          <w:rFonts w:ascii="Arial" w:hAnsi="Arial" w:cs="Arial"/>
          <w:b/>
          <w:i/>
          <w:color w:val="1C3D13"/>
          <w:w w:val="105"/>
          <w:sz w:val="28"/>
          <w:szCs w:val="28"/>
        </w:rPr>
      </w:pPr>
      <w:r w:rsidRPr="00543CD3">
        <w:rPr>
          <w:rFonts w:ascii="Arial" w:hAnsi="Arial" w:cs="Arial"/>
          <w:b/>
          <w:i/>
          <w:color w:val="1C3D13"/>
          <w:w w:val="105"/>
          <w:sz w:val="28"/>
          <w:szCs w:val="28"/>
        </w:rPr>
        <w:t>Personal</w:t>
      </w:r>
      <w:r w:rsidRPr="00543CD3">
        <w:rPr>
          <w:rFonts w:ascii="Arial" w:hAnsi="Arial" w:cs="Arial"/>
          <w:b/>
          <w:i/>
          <w:color w:val="1C3D13"/>
          <w:spacing w:val="-62"/>
          <w:w w:val="105"/>
          <w:sz w:val="28"/>
          <w:szCs w:val="28"/>
        </w:rPr>
        <w:t xml:space="preserve"> </w:t>
      </w:r>
      <w:r w:rsidRPr="00543CD3">
        <w:rPr>
          <w:rFonts w:ascii="Arial" w:hAnsi="Arial" w:cs="Arial"/>
          <w:b/>
          <w:i/>
          <w:color w:val="1C3D13"/>
          <w:w w:val="105"/>
          <w:sz w:val="28"/>
          <w:szCs w:val="28"/>
        </w:rPr>
        <w:t>Fitness</w:t>
      </w:r>
      <w:r w:rsidRPr="00543CD3">
        <w:rPr>
          <w:rFonts w:ascii="Arial" w:hAnsi="Arial" w:cs="Arial"/>
          <w:b/>
          <w:i/>
          <w:color w:val="1C3D13"/>
          <w:spacing w:val="-62"/>
          <w:w w:val="105"/>
          <w:sz w:val="28"/>
          <w:szCs w:val="28"/>
        </w:rPr>
        <w:t xml:space="preserve"> </w:t>
      </w:r>
      <w:r w:rsidRPr="00543CD3">
        <w:rPr>
          <w:rFonts w:ascii="Arial" w:hAnsi="Arial" w:cs="Arial"/>
          <w:b/>
          <w:i/>
          <w:color w:val="1C3D13"/>
          <w:w w:val="105"/>
          <w:sz w:val="28"/>
          <w:szCs w:val="28"/>
        </w:rPr>
        <w:t>Training</w:t>
      </w:r>
      <w:r w:rsidR="0065539F" w:rsidRPr="00543CD3">
        <w:rPr>
          <w:rFonts w:ascii="Arial" w:hAnsi="Arial" w:cs="Arial"/>
          <w:b/>
          <w:i/>
          <w:color w:val="1C3D13"/>
          <w:sz w:val="28"/>
          <w:szCs w:val="28"/>
        </w:rPr>
        <w:t xml:space="preserve">   </w:t>
      </w:r>
      <w:r w:rsidR="00543CD3" w:rsidRPr="00543CD3">
        <w:rPr>
          <w:rFonts w:ascii="Arial" w:hAnsi="Arial" w:cs="Arial"/>
          <w:b/>
          <w:i/>
          <w:color w:val="1C3D13"/>
          <w:sz w:val="28"/>
          <w:szCs w:val="28"/>
        </w:rPr>
        <w:t xml:space="preserve">                   </w:t>
      </w:r>
      <w:r w:rsidR="0065539F" w:rsidRPr="00543CD3">
        <w:rPr>
          <w:rFonts w:ascii="Arial" w:hAnsi="Arial" w:cs="Arial"/>
          <w:b/>
          <w:i/>
          <w:color w:val="1C3D13"/>
          <w:sz w:val="28"/>
          <w:szCs w:val="28"/>
        </w:rPr>
        <w:t xml:space="preserve"> </w:t>
      </w:r>
      <w:r w:rsidR="00CA055E">
        <w:rPr>
          <w:rFonts w:ascii="Arial" w:hAnsi="Arial" w:cs="Arial"/>
          <w:b/>
          <w:i/>
          <w:color w:val="1C3D13"/>
          <w:sz w:val="28"/>
          <w:szCs w:val="28"/>
        </w:rPr>
        <w:t xml:space="preserve"> </w:t>
      </w:r>
      <w:r w:rsidR="0065539F" w:rsidRPr="00543CD3">
        <w:rPr>
          <w:rFonts w:ascii="Arial" w:hAnsi="Arial" w:cs="Arial"/>
          <w:b/>
          <w:i/>
          <w:color w:val="1C3D13"/>
          <w:sz w:val="28"/>
          <w:szCs w:val="28"/>
        </w:rPr>
        <w:t>Strength in Weights</w:t>
      </w:r>
    </w:p>
    <w:p w:rsidR="00D22E91" w:rsidRPr="0065539F" w:rsidRDefault="00FD2E7E" w:rsidP="0065539F">
      <w:pPr>
        <w:spacing w:before="12" w:line="232" w:lineRule="auto"/>
        <w:ind w:left="840" w:right="558"/>
        <w:jc w:val="center"/>
        <w:rPr>
          <w:rFonts w:ascii="Cambria" w:hAnsi="Cambria"/>
          <w:b/>
          <w:color w:val="1C3D13"/>
          <w:sz w:val="28"/>
        </w:rPr>
      </w:pPr>
      <w:r w:rsidRPr="0065539F">
        <w:rPr>
          <w:rFonts w:ascii="Cambria" w:hAnsi="Cambria"/>
          <w:b/>
          <w:i/>
          <w:color w:val="1C3D13"/>
          <w:w w:val="105"/>
          <w:sz w:val="28"/>
        </w:rPr>
        <w:t xml:space="preserve"> </w:t>
      </w:r>
      <w:r>
        <w:br w:type="column"/>
      </w: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spacing w:before="4"/>
        <w:rPr>
          <w:sz w:val="64"/>
        </w:rPr>
      </w:pPr>
    </w:p>
    <w:p w:rsidR="0065539F" w:rsidRDefault="0065539F" w:rsidP="0065539F">
      <w:pPr>
        <w:pStyle w:val="Heading2"/>
        <w:ind w:left="0" w:right="0"/>
        <w:rPr>
          <w:rFonts w:ascii="Calibri"/>
          <w:w w:val="125"/>
        </w:rPr>
      </w:pPr>
      <w:r>
        <w:rPr>
          <w:rFonts w:ascii="Calibri"/>
          <w:w w:val="125"/>
        </w:rPr>
        <w:t xml:space="preserve"> </w:t>
      </w:r>
    </w:p>
    <w:p w:rsidR="00D22E91" w:rsidRPr="00631B5F" w:rsidRDefault="00FD2E7E" w:rsidP="00E034ED">
      <w:pPr>
        <w:pStyle w:val="Heading2"/>
        <w:shd w:val="clear" w:color="auto" w:fill="A6A6A6" w:themeFill="background1" w:themeFillShade="A6"/>
        <w:ind w:left="0" w:right="0"/>
        <w:rPr>
          <w:rFonts w:ascii="Calibri"/>
        </w:rPr>
      </w:pPr>
      <w:r w:rsidRPr="00631B5F">
        <w:rPr>
          <w:rFonts w:ascii="Calibri"/>
          <w:w w:val="125"/>
        </w:rPr>
        <w:t xml:space="preserve">Olympic-Size </w:t>
      </w:r>
      <w:r w:rsidR="00CA055E">
        <w:rPr>
          <w:rFonts w:ascii="Calibri"/>
          <w:w w:val="125"/>
        </w:rPr>
        <w:t xml:space="preserve">   </w:t>
      </w:r>
      <w:r w:rsidRPr="00631B5F">
        <w:rPr>
          <w:rFonts w:ascii="Calibri"/>
          <w:w w:val="125"/>
        </w:rPr>
        <w:t>Trampolines</w:t>
      </w:r>
    </w:p>
    <w:p w:rsidR="00D22E91" w:rsidRDefault="00FD2E7E">
      <w:pPr>
        <w:pStyle w:val="BodyText"/>
        <w:rPr>
          <w:sz w:val="44"/>
        </w:rPr>
      </w:pPr>
      <w:r>
        <w:br w:type="column"/>
      </w: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rPr>
          <w:sz w:val="44"/>
        </w:rPr>
      </w:pPr>
    </w:p>
    <w:p w:rsidR="00D22E91" w:rsidRDefault="00D22E91">
      <w:pPr>
        <w:pStyle w:val="BodyText"/>
        <w:spacing w:before="6"/>
        <w:rPr>
          <w:sz w:val="65"/>
        </w:rPr>
      </w:pPr>
    </w:p>
    <w:p w:rsidR="0065539F" w:rsidRPr="00631B5F" w:rsidRDefault="0065539F">
      <w:pPr>
        <w:spacing w:before="1"/>
        <w:ind w:left="120"/>
        <w:rPr>
          <w:w w:val="125"/>
          <w:sz w:val="36"/>
        </w:rPr>
      </w:pPr>
    </w:p>
    <w:p w:rsidR="00D22E91" w:rsidRPr="00631B5F" w:rsidRDefault="0065539F" w:rsidP="00E034ED">
      <w:pPr>
        <w:shd w:val="clear" w:color="auto" w:fill="A6A6A6" w:themeFill="background1" w:themeFillShade="A6"/>
        <w:spacing w:before="1"/>
        <w:rPr>
          <w:sz w:val="36"/>
        </w:rPr>
        <w:sectPr w:rsidR="00D22E91" w:rsidRPr="00631B5F">
          <w:pgSz w:w="15840" w:h="12240" w:orient="landscape"/>
          <w:pgMar w:top="380" w:right="260" w:bottom="280" w:left="200" w:header="720" w:footer="720" w:gutter="0"/>
          <w:cols w:num="3" w:space="720" w:equalWidth="0">
            <w:col w:w="4986" w:space="174"/>
            <w:col w:w="4878" w:space="552"/>
            <w:col w:w="4790"/>
          </w:cols>
        </w:sectPr>
      </w:pPr>
      <w:r w:rsidRPr="00631B5F">
        <w:rPr>
          <w:w w:val="125"/>
          <w:sz w:val="36"/>
        </w:rPr>
        <w:t xml:space="preserve"> </w:t>
      </w:r>
      <w:r w:rsidR="00AB420B" w:rsidRPr="00631B5F">
        <w:rPr>
          <w:w w:val="125"/>
          <w:sz w:val="36"/>
        </w:rPr>
        <w:t xml:space="preserve">  </w:t>
      </w:r>
      <w:r w:rsidR="00E034ED">
        <w:rPr>
          <w:w w:val="125"/>
          <w:sz w:val="36"/>
        </w:rPr>
        <w:t>Clem’s</w:t>
      </w:r>
      <w:r w:rsidR="00FD2E7E" w:rsidRPr="00631B5F">
        <w:rPr>
          <w:w w:val="125"/>
          <w:sz w:val="36"/>
        </w:rPr>
        <w:t xml:space="preserve"> Climbing Wal</w:t>
      </w:r>
      <w:r w:rsidRPr="00631B5F">
        <w:rPr>
          <w:w w:val="125"/>
          <w:sz w:val="36"/>
        </w:rPr>
        <w:t>l</w:t>
      </w:r>
    </w:p>
    <w:p w:rsidR="00D22E91" w:rsidRDefault="00D22E91">
      <w:pPr>
        <w:rPr>
          <w:sz w:val="25"/>
        </w:rPr>
        <w:sectPr w:rsidR="00D22E91">
          <w:type w:val="continuous"/>
          <w:pgSz w:w="15840" w:h="12240" w:orient="landscape"/>
          <w:pgMar w:top="680" w:right="260" w:bottom="280" w:left="200" w:header="720" w:footer="720" w:gutter="0"/>
          <w:cols w:space="720"/>
        </w:sectPr>
      </w:pPr>
    </w:p>
    <w:p w:rsidR="00AB420B" w:rsidRDefault="00AB420B" w:rsidP="00AB420B">
      <w:pPr>
        <w:spacing w:before="161" w:line="223" w:lineRule="auto"/>
        <w:ind w:left="521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w w:val="95"/>
          <w:sz w:val="28"/>
          <w:szCs w:val="28"/>
        </w:rPr>
        <w:t xml:space="preserve">  </w:t>
      </w:r>
      <w:r w:rsidR="00741068" w:rsidRPr="00741068">
        <w:rPr>
          <w:rFonts w:asciiTheme="minorHAnsi" w:hAnsiTheme="minorHAnsi"/>
          <w:i/>
          <w:w w:val="95"/>
          <w:sz w:val="28"/>
          <w:szCs w:val="28"/>
        </w:rPr>
        <w:t>2</w:t>
      </w:r>
      <w:r w:rsidR="00E9393E">
        <w:rPr>
          <w:rFonts w:asciiTheme="minorHAnsi" w:hAnsiTheme="minorHAnsi"/>
          <w:i/>
          <w:w w:val="95"/>
          <w:sz w:val="28"/>
          <w:szCs w:val="28"/>
        </w:rPr>
        <w:t>-</w:t>
      </w:r>
      <w:r w:rsidR="00741068" w:rsidRPr="00741068">
        <w:rPr>
          <w:rFonts w:asciiTheme="minorHAnsi" w:hAnsiTheme="minorHAnsi"/>
          <w:i/>
          <w:w w:val="95"/>
          <w:sz w:val="28"/>
          <w:szCs w:val="28"/>
        </w:rPr>
        <w:t xml:space="preserve"> </w:t>
      </w:r>
      <w:r w:rsidR="00E9393E">
        <w:rPr>
          <w:rFonts w:asciiTheme="minorHAnsi" w:hAnsiTheme="minorHAnsi"/>
          <w:sz w:val="28"/>
          <w:szCs w:val="28"/>
        </w:rPr>
        <w:t>Olympic-sized trampolines</w:t>
      </w:r>
      <w:r w:rsidR="00741068" w:rsidRPr="0074106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="009B7703">
        <w:rPr>
          <w:rFonts w:asciiTheme="minorHAnsi" w:hAnsiTheme="minorHAnsi"/>
          <w:sz w:val="28"/>
          <w:szCs w:val="28"/>
        </w:rPr>
        <w:t>Maximum</w:t>
      </w:r>
      <w:r>
        <w:rPr>
          <w:rFonts w:asciiTheme="minorHAnsi" w:hAnsiTheme="minorHAnsi"/>
          <w:sz w:val="28"/>
          <w:szCs w:val="28"/>
        </w:rPr>
        <w:t xml:space="preserve"> </w:t>
      </w:r>
      <w:r w:rsidRPr="0048411B">
        <w:rPr>
          <w:rFonts w:asciiTheme="minorHAnsi" w:hAnsiTheme="minorHAnsi"/>
          <w:sz w:val="28"/>
          <w:szCs w:val="28"/>
        </w:rPr>
        <w:t xml:space="preserve">10 </w:t>
      </w:r>
      <w:r>
        <w:rPr>
          <w:rFonts w:asciiTheme="minorHAnsi" w:hAnsiTheme="minorHAnsi"/>
          <w:sz w:val="28"/>
          <w:szCs w:val="28"/>
        </w:rPr>
        <w:t xml:space="preserve">people    </w:t>
      </w:r>
    </w:p>
    <w:p w:rsidR="009B7703" w:rsidRDefault="009B7703" w:rsidP="00631B5F">
      <w:pPr>
        <w:spacing w:before="161" w:line="223" w:lineRule="auto"/>
        <w:ind w:left="521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Public Trampoline begins on</w:t>
      </w:r>
      <w:r w:rsidR="0048411B">
        <w:rPr>
          <w:rFonts w:asciiTheme="minorHAnsi" w:hAnsiTheme="minorHAnsi"/>
          <w:sz w:val="28"/>
          <w:szCs w:val="28"/>
        </w:rPr>
        <w:t xml:space="preserve">                       </w:t>
      </w:r>
      <w:r>
        <w:rPr>
          <w:rFonts w:asciiTheme="minorHAnsi" w:hAnsiTheme="minorHAnsi"/>
          <w:sz w:val="28"/>
          <w:szCs w:val="28"/>
        </w:rPr>
        <w:t xml:space="preserve"> Friday Nov. 22 </w:t>
      </w:r>
      <w:r w:rsidR="00AB420B">
        <w:rPr>
          <w:rFonts w:asciiTheme="minorHAnsi" w:hAnsiTheme="minorHAnsi"/>
          <w:sz w:val="28"/>
          <w:szCs w:val="28"/>
        </w:rPr>
        <w:t>Ages 5+</w:t>
      </w:r>
      <w:r w:rsidR="0048411B">
        <w:rPr>
          <w:rFonts w:asciiTheme="minorHAnsi" w:hAnsiTheme="minorHAnsi"/>
          <w:sz w:val="28"/>
          <w:szCs w:val="28"/>
        </w:rPr>
        <w:t xml:space="preserve">                              </w:t>
      </w:r>
      <w:r w:rsidR="00AB420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AB420B">
        <w:rPr>
          <w:rFonts w:asciiTheme="minorHAnsi" w:hAnsiTheme="minorHAnsi"/>
          <w:sz w:val="28"/>
          <w:szCs w:val="28"/>
        </w:rPr>
        <w:t>$7 youth, $10 adult)</w:t>
      </w:r>
      <w:r w:rsidRPr="009B7703">
        <w:t xml:space="preserve"> </w:t>
      </w:r>
      <w:r w:rsidR="00631B5F">
        <w:t xml:space="preserve"> </w:t>
      </w:r>
      <w:r w:rsidR="00631B5F">
        <w:rPr>
          <w:rFonts w:asciiTheme="minorHAnsi" w:hAnsiTheme="minorHAnsi"/>
          <w:sz w:val="28"/>
          <w:szCs w:val="28"/>
        </w:rPr>
        <w:t xml:space="preserve"> </w:t>
      </w:r>
    </w:p>
    <w:p w:rsidR="009B7703" w:rsidRPr="00631B5F" w:rsidRDefault="00E9393E" w:rsidP="0048411B">
      <w:pPr>
        <w:spacing w:before="161" w:line="223" w:lineRule="auto"/>
        <w:ind w:left="5219"/>
        <w:rPr>
          <w:rFonts w:ascii="Arial" w:hAnsi="Arial" w:cs="Arial"/>
          <w:sz w:val="28"/>
          <w:szCs w:val="28"/>
        </w:rPr>
      </w:pPr>
      <w:r w:rsidRPr="00E9393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Private </w:t>
      </w:r>
      <w:r w:rsidR="00543CD3" w:rsidRPr="00E9393E">
        <w:rPr>
          <w:rFonts w:ascii="Arial" w:hAnsi="Arial" w:cs="Arial"/>
          <w:sz w:val="28"/>
          <w:szCs w:val="28"/>
        </w:rPr>
        <w:t>Lesson’s</w:t>
      </w:r>
      <w:r>
        <w:rPr>
          <w:rFonts w:ascii="Arial" w:hAnsi="Arial" w:cs="Arial"/>
          <w:sz w:val="28"/>
          <w:szCs w:val="28"/>
        </w:rPr>
        <w:t xml:space="preserve"> </w:t>
      </w:r>
      <w:r w:rsidR="00631B5F" w:rsidRPr="00E9393E">
        <w:rPr>
          <w:w w:val="120"/>
          <w:sz w:val="28"/>
          <w:szCs w:val="28"/>
        </w:rPr>
        <w:t>$</w:t>
      </w:r>
      <w:r w:rsidR="00631B5F" w:rsidRPr="009B7703">
        <w:rPr>
          <w:w w:val="120"/>
          <w:sz w:val="28"/>
          <w:szCs w:val="28"/>
        </w:rPr>
        <w:t>70.00 hour</w:t>
      </w:r>
      <w:r w:rsidR="009B7703" w:rsidRPr="00631B5F">
        <w:rPr>
          <w:rFonts w:ascii="Arial" w:hAnsi="Arial" w:cs="Arial"/>
          <w:sz w:val="28"/>
          <w:szCs w:val="28"/>
        </w:rPr>
        <w:t xml:space="preserve">           </w:t>
      </w:r>
    </w:p>
    <w:p w:rsidR="00631B5F" w:rsidRPr="00631B5F" w:rsidRDefault="00631B5F" w:rsidP="00631B5F">
      <w:pPr>
        <w:spacing w:before="161" w:line="223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  <w:r w:rsidR="00CA055E">
        <w:rPr>
          <w:rFonts w:asciiTheme="minorHAnsi" w:hAnsiTheme="minorHAnsi"/>
          <w:sz w:val="28"/>
          <w:szCs w:val="28"/>
        </w:rPr>
        <w:t xml:space="preserve">    </w:t>
      </w:r>
      <w:r w:rsidRPr="00E034ED">
        <w:rPr>
          <w:rFonts w:asciiTheme="minorHAnsi" w:hAnsiTheme="minorHAnsi"/>
          <w:sz w:val="36"/>
          <w:szCs w:val="36"/>
          <w:shd w:val="clear" w:color="auto" w:fill="BFBFBF" w:themeFill="background1" w:themeFillShade="BF"/>
        </w:rPr>
        <w:t>Dupree Skate Park</w:t>
      </w:r>
      <w:r w:rsidRPr="00631B5F">
        <w:rPr>
          <w:rFonts w:asciiTheme="minorHAnsi" w:hAnsiTheme="minorHAnsi"/>
          <w:sz w:val="36"/>
          <w:szCs w:val="36"/>
        </w:rPr>
        <w:t xml:space="preserve"> </w:t>
      </w:r>
    </w:p>
    <w:p w:rsidR="00631B5F" w:rsidRDefault="00CA055E" w:rsidP="00CA055E">
      <w:pPr>
        <w:spacing w:before="161" w:line="223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</w:t>
      </w:r>
      <w:r w:rsidR="00631B5F">
        <w:rPr>
          <w:rFonts w:asciiTheme="minorHAnsi" w:hAnsiTheme="minorHAnsi"/>
          <w:sz w:val="28"/>
          <w:szCs w:val="28"/>
        </w:rPr>
        <w:t>Ages 5+ Daily Rate ($7 youth, $10 adult)</w:t>
      </w:r>
    </w:p>
    <w:p w:rsidR="009B7703" w:rsidRPr="00631B5F" w:rsidRDefault="00CA055E" w:rsidP="00CA055E">
      <w:pPr>
        <w:spacing w:before="161" w:line="223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543CD3">
        <w:rPr>
          <w:rFonts w:asciiTheme="minorHAnsi" w:hAnsiTheme="minorHAnsi"/>
          <w:sz w:val="28"/>
          <w:szCs w:val="28"/>
        </w:rPr>
        <w:t xml:space="preserve">Private Skate </w:t>
      </w:r>
      <w:r w:rsidR="00543CD3" w:rsidRPr="00543CD3">
        <w:rPr>
          <w:rFonts w:asciiTheme="minorHAnsi" w:hAnsiTheme="minorHAnsi"/>
          <w:sz w:val="28"/>
          <w:szCs w:val="28"/>
        </w:rPr>
        <w:t xml:space="preserve">lesson for </w:t>
      </w:r>
      <w:r w:rsidR="00631B5F" w:rsidRPr="00543CD3">
        <w:rPr>
          <w:rFonts w:asciiTheme="minorHAnsi" w:hAnsiTheme="minorHAnsi"/>
          <w:sz w:val="28"/>
          <w:szCs w:val="28"/>
        </w:rPr>
        <w:t>3</w:t>
      </w:r>
      <w:r w:rsidR="00543CD3" w:rsidRPr="00543CD3">
        <w:rPr>
          <w:rFonts w:asciiTheme="minorHAnsi" w:hAnsiTheme="minorHAnsi"/>
          <w:sz w:val="28"/>
          <w:szCs w:val="28"/>
        </w:rPr>
        <w:t xml:space="preserve"> p</w:t>
      </w:r>
      <w:r>
        <w:rPr>
          <w:rFonts w:asciiTheme="minorHAnsi" w:hAnsiTheme="minorHAnsi"/>
          <w:sz w:val="28"/>
          <w:szCs w:val="28"/>
        </w:rPr>
        <w:t>eople</w:t>
      </w:r>
      <w:r w:rsidR="00631B5F" w:rsidRPr="00543CD3">
        <w:rPr>
          <w:rFonts w:asciiTheme="minorHAnsi" w:hAnsiTheme="minorHAnsi"/>
          <w:sz w:val="28"/>
          <w:szCs w:val="28"/>
        </w:rPr>
        <w:t xml:space="preserve"> or less $55</w:t>
      </w:r>
      <w:r w:rsidR="00543CD3">
        <w:rPr>
          <w:rFonts w:asciiTheme="minorHAnsi" w:hAnsiTheme="minorHAnsi"/>
          <w:sz w:val="28"/>
          <w:szCs w:val="28"/>
        </w:rPr>
        <w:t>.00</w:t>
      </w:r>
      <w:r w:rsidR="00631B5F" w:rsidRPr="00543CD3">
        <w:rPr>
          <w:sz w:val="28"/>
          <w:szCs w:val="28"/>
        </w:rPr>
        <w:t xml:space="preserve"> </w:t>
      </w:r>
      <w:r w:rsidR="00543CD3" w:rsidRPr="00543CD3">
        <w:rPr>
          <w:sz w:val="28"/>
          <w:szCs w:val="28"/>
        </w:rPr>
        <w:t>hour</w:t>
      </w:r>
    </w:p>
    <w:p w:rsidR="009B7703" w:rsidRDefault="009B7703" w:rsidP="00AB420B">
      <w:pPr>
        <w:spacing w:before="161" w:line="223" w:lineRule="auto"/>
        <w:ind w:left="5219"/>
        <w:jc w:val="center"/>
        <w:rPr>
          <w:rFonts w:asciiTheme="minorHAnsi" w:hAnsiTheme="minorHAnsi"/>
          <w:sz w:val="28"/>
          <w:szCs w:val="28"/>
        </w:rPr>
      </w:pPr>
    </w:p>
    <w:p w:rsidR="00631B5F" w:rsidRPr="00741068" w:rsidRDefault="00631B5F" w:rsidP="00AB420B">
      <w:pPr>
        <w:spacing w:before="161" w:line="223" w:lineRule="auto"/>
        <w:ind w:left="5219"/>
        <w:jc w:val="center"/>
        <w:rPr>
          <w:rFonts w:asciiTheme="minorHAnsi" w:hAnsiTheme="minorHAnsi"/>
          <w:sz w:val="28"/>
          <w:szCs w:val="28"/>
        </w:rPr>
      </w:pPr>
    </w:p>
    <w:p w:rsidR="00D22E91" w:rsidRPr="00741068" w:rsidRDefault="00FD2E7E" w:rsidP="00741068">
      <w:pPr>
        <w:pStyle w:val="Heading3"/>
        <w:spacing w:before="151" w:line="216" w:lineRule="auto"/>
        <w:ind w:left="369" w:right="457"/>
        <w:jc w:val="center"/>
        <w:rPr>
          <w:sz w:val="28"/>
          <w:szCs w:val="28"/>
        </w:rPr>
      </w:pPr>
      <w:r>
        <w:br w:type="column"/>
      </w:r>
      <w:r w:rsidR="00741068" w:rsidRPr="00741068">
        <w:rPr>
          <w:sz w:val="28"/>
          <w:szCs w:val="28"/>
        </w:rPr>
        <w:t>C</w:t>
      </w:r>
      <w:r w:rsidRPr="00741068">
        <w:rPr>
          <w:sz w:val="28"/>
          <w:szCs w:val="28"/>
        </w:rPr>
        <w:t>limb high</w:t>
      </w:r>
      <w:r w:rsidR="00741068" w:rsidRPr="00741068">
        <w:rPr>
          <w:sz w:val="28"/>
          <w:szCs w:val="28"/>
        </w:rPr>
        <w:t xml:space="preserve"> at Clem’s Climbing Wall</w:t>
      </w:r>
      <w:r w:rsidRPr="00741068">
        <w:rPr>
          <w:sz w:val="28"/>
          <w:szCs w:val="28"/>
        </w:rPr>
        <w:t xml:space="preserve"> with our 35-foot</w:t>
      </w:r>
      <w:r w:rsidR="00741068" w:rsidRPr="00741068">
        <w:rPr>
          <w:sz w:val="28"/>
          <w:szCs w:val="28"/>
        </w:rPr>
        <w:t xml:space="preserve"> wall. Set routes for all abilities.</w:t>
      </w:r>
    </w:p>
    <w:p w:rsidR="00D22E91" w:rsidRPr="00741068" w:rsidRDefault="0074106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1068">
        <w:rPr>
          <w:sz w:val="28"/>
          <w:szCs w:val="28"/>
        </w:rPr>
        <w:t xml:space="preserve"> Public climbing begins on Friday Nov. 22</w:t>
      </w:r>
    </w:p>
    <w:p w:rsidR="00631B5F" w:rsidRDefault="00741068" w:rsidP="00631B5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B420B">
        <w:rPr>
          <w:sz w:val="28"/>
          <w:szCs w:val="28"/>
        </w:rPr>
        <w:t>Ages 4+</w:t>
      </w:r>
      <w:r w:rsidRPr="00741068">
        <w:rPr>
          <w:sz w:val="28"/>
          <w:szCs w:val="28"/>
        </w:rPr>
        <w:t xml:space="preserve"> </w:t>
      </w:r>
      <w:r w:rsidR="00631B5F">
        <w:rPr>
          <w:sz w:val="28"/>
          <w:szCs w:val="28"/>
        </w:rPr>
        <w:t>(</w:t>
      </w:r>
      <w:r w:rsidRPr="00741068">
        <w:rPr>
          <w:sz w:val="28"/>
          <w:szCs w:val="28"/>
        </w:rPr>
        <w:t>$7 youth,</w:t>
      </w:r>
      <w:r>
        <w:rPr>
          <w:sz w:val="28"/>
          <w:szCs w:val="28"/>
        </w:rPr>
        <w:t xml:space="preserve"> </w:t>
      </w:r>
      <w:r w:rsidRPr="00741068">
        <w:rPr>
          <w:sz w:val="28"/>
          <w:szCs w:val="28"/>
        </w:rPr>
        <w:t>$10 adul</w:t>
      </w:r>
      <w:r w:rsidR="00631B5F">
        <w:rPr>
          <w:sz w:val="28"/>
          <w:szCs w:val="28"/>
        </w:rPr>
        <w:t>t)</w:t>
      </w:r>
    </w:p>
    <w:p w:rsidR="00AB420B" w:rsidRPr="00631B5F" w:rsidRDefault="00631B5F" w:rsidP="00631B5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B7703" w:rsidRPr="00631B5F">
        <w:rPr>
          <w:rFonts w:ascii="Calibri Light" w:hAnsi="Calibri Light"/>
          <w:b/>
          <w:i/>
          <w:sz w:val="28"/>
        </w:rPr>
        <w:t xml:space="preserve">  </w:t>
      </w:r>
      <w:r w:rsidR="009B7703" w:rsidRPr="00631B5F">
        <w:rPr>
          <w:rFonts w:ascii="Calibri Light" w:hAnsi="Calibri Light"/>
          <w:b/>
          <w:sz w:val="28"/>
        </w:rPr>
        <w:t>Or call us for A</w:t>
      </w:r>
    </w:p>
    <w:p w:rsidR="00741068" w:rsidRPr="00631B5F" w:rsidRDefault="00E9393E" w:rsidP="00631B5F">
      <w:pPr>
        <w:pStyle w:val="BodyText"/>
        <w:spacing w:line="345" w:lineRule="exact"/>
        <w:ind w:left="840"/>
        <w:jc w:val="center"/>
        <w:rPr>
          <w:rFonts w:ascii="Calibri Light" w:hAnsi="Calibri Light"/>
        </w:rPr>
        <w:sectPr w:rsidR="00741068" w:rsidRPr="00631B5F">
          <w:type w:val="continuous"/>
          <w:pgSz w:w="15840" w:h="12240" w:orient="landscape"/>
          <w:pgMar w:top="680" w:right="260" w:bottom="280" w:left="200" w:header="720" w:footer="720" w:gutter="0"/>
          <w:cols w:num="2" w:space="720" w:equalWidth="0">
            <w:col w:w="9882" w:space="40"/>
            <w:col w:w="5458"/>
          </w:cols>
        </w:sectPr>
      </w:pPr>
      <w:r>
        <w:rPr>
          <w:rFonts w:ascii="Arial" w:hAnsi="Arial" w:cs="Arial"/>
        </w:rPr>
        <w:t xml:space="preserve">Private </w:t>
      </w:r>
      <w:r w:rsidR="00543CD3" w:rsidRPr="00E9393E">
        <w:rPr>
          <w:rFonts w:ascii="Arial" w:hAnsi="Arial" w:cs="Arial"/>
        </w:rPr>
        <w:t>Lesson’s</w:t>
      </w:r>
      <w:r>
        <w:rPr>
          <w:rFonts w:ascii="Arial" w:hAnsi="Arial" w:cs="Arial"/>
        </w:rPr>
        <w:t xml:space="preserve"> </w:t>
      </w:r>
      <w:r w:rsidR="00AB420B" w:rsidRPr="009B7703">
        <w:rPr>
          <w:w w:val="120"/>
        </w:rPr>
        <w:t>$70.00</w:t>
      </w:r>
      <w:r w:rsidR="009B7703" w:rsidRPr="009B7703">
        <w:rPr>
          <w:w w:val="120"/>
        </w:rPr>
        <w:t xml:space="preserve"> hou</w:t>
      </w:r>
      <w:r w:rsidR="0048411B">
        <w:rPr>
          <w:w w:val="120"/>
        </w:rPr>
        <w:t xml:space="preserve">r </w:t>
      </w:r>
      <w:r w:rsidR="009B7703" w:rsidRPr="009B7703">
        <w:rPr>
          <w:w w:val="120"/>
        </w:rPr>
        <w:t>Maximum</w:t>
      </w:r>
      <w:r w:rsidR="00543CD3">
        <w:rPr>
          <w:w w:val="120"/>
        </w:rPr>
        <w:t xml:space="preserve"> </w:t>
      </w:r>
      <w:r w:rsidR="00AB420B" w:rsidRPr="0048411B">
        <w:rPr>
          <w:w w:val="125"/>
        </w:rPr>
        <w:t>4</w:t>
      </w:r>
      <w:r w:rsidR="0048411B" w:rsidRPr="0048411B">
        <w:rPr>
          <w:w w:val="125"/>
        </w:rPr>
        <w:t xml:space="preserve"> </w:t>
      </w:r>
      <w:r w:rsidR="009B7703">
        <w:rPr>
          <w:w w:val="125"/>
        </w:rPr>
        <w:t>people</w:t>
      </w:r>
    </w:p>
    <w:p w:rsidR="00D22E91" w:rsidRDefault="009B7703">
      <w:pPr>
        <w:pStyle w:val="BodyText"/>
        <w:spacing w:line="341" w:lineRule="exact"/>
        <w:ind w:left="120"/>
      </w:pPr>
      <w:r>
        <w:t xml:space="preserve">                                                                                 </w:t>
      </w:r>
    </w:p>
    <w:sectPr w:rsidR="00D22E91" w:rsidSect="00D22E91">
      <w:type w:val="continuous"/>
      <w:pgSz w:w="15840" w:h="12240" w:orient="landscape"/>
      <w:pgMar w:top="680" w:right="260" w:bottom="280" w:left="200" w:header="720" w:footer="720" w:gutter="0"/>
      <w:cols w:num="3" w:space="720" w:equalWidth="0">
        <w:col w:w="5035" w:space="125"/>
        <w:col w:w="4959" w:space="51"/>
        <w:col w:w="52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909"/>
    <w:multiLevelType w:val="hybridMultilevel"/>
    <w:tmpl w:val="0B029C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2E91"/>
    <w:rsid w:val="001E2332"/>
    <w:rsid w:val="0048411B"/>
    <w:rsid w:val="00543CD3"/>
    <w:rsid w:val="00631B5F"/>
    <w:rsid w:val="0065539F"/>
    <w:rsid w:val="00741068"/>
    <w:rsid w:val="009B7703"/>
    <w:rsid w:val="00AB420B"/>
    <w:rsid w:val="00CA055E"/>
    <w:rsid w:val="00D22E91"/>
    <w:rsid w:val="00E034ED"/>
    <w:rsid w:val="00E9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E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22E91"/>
    <w:pPr>
      <w:spacing w:before="426" w:line="404" w:lineRule="exact"/>
      <w:ind w:left="602" w:right="784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22E91"/>
    <w:pPr>
      <w:ind w:left="578" w:right="785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Heading3">
    <w:name w:val="heading 3"/>
    <w:basedOn w:val="Normal"/>
    <w:uiPriority w:val="1"/>
    <w:qFormat/>
    <w:rsid w:val="00D22E91"/>
    <w:pPr>
      <w:spacing w:before="63"/>
      <w:ind w:left="330" w:right="38"/>
      <w:outlineLvl w:val="2"/>
    </w:pPr>
    <w:rPr>
      <w:rFonts w:ascii="Palatino Linotype" w:eastAsia="Palatino Linotype" w:hAnsi="Palatino Linotype" w:cs="Palatino Linotype"/>
      <w:sz w:val="32"/>
      <w:szCs w:val="32"/>
    </w:rPr>
  </w:style>
  <w:style w:type="paragraph" w:styleId="Heading4">
    <w:name w:val="heading 4"/>
    <w:basedOn w:val="Normal"/>
    <w:uiPriority w:val="1"/>
    <w:qFormat/>
    <w:rsid w:val="00D22E91"/>
    <w:pPr>
      <w:spacing w:before="5" w:line="328" w:lineRule="exact"/>
      <w:ind w:left="8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2E91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D22E91"/>
  </w:style>
  <w:style w:type="paragraph" w:customStyle="1" w:styleId="TableParagraph">
    <w:name w:val="Table Paragraph"/>
    <w:basedOn w:val="Normal"/>
    <w:uiPriority w:val="1"/>
    <w:qFormat/>
    <w:rsid w:val="00D22E91"/>
  </w:style>
  <w:style w:type="paragraph" w:styleId="BalloonText">
    <w:name w:val="Balloon Text"/>
    <w:basedOn w:val="Normal"/>
    <w:link w:val="BalloonTextChar"/>
    <w:uiPriority w:val="99"/>
    <w:semiHidden/>
    <w:unhideWhenUsed/>
    <w:rsid w:val="001E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abassettvalley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2019-10-30T17:31:00Z</dcterms:created>
  <dcterms:modified xsi:type="dcterms:W3CDTF">2019-10-30T17:31:00Z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2019-10-29T00:00:00Z</vt:filetime>
  </property>
</Properties>
</file>