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810CD" w14:textId="1C83F959" w:rsidR="00602130" w:rsidRDefault="00036D40" w:rsidP="00036D40">
      <w:pPr>
        <w:jc w:val="center"/>
        <w:rPr>
          <w:b/>
          <w:sz w:val="32"/>
          <w:szCs w:val="32"/>
        </w:rPr>
      </w:pPr>
      <w:bookmarkStart w:id="0" w:name="_GoBack"/>
      <w:bookmarkEnd w:id="0"/>
      <w:r>
        <w:rPr>
          <w:b/>
          <w:sz w:val="32"/>
          <w:szCs w:val="32"/>
        </w:rPr>
        <w:t>Marijuana Business Regulation Committee Meeting</w:t>
      </w:r>
    </w:p>
    <w:p w14:paraId="0E0195D0" w14:textId="6600861D" w:rsidR="00036D40" w:rsidRPr="00036D40" w:rsidRDefault="00036D40" w:rsidP="00036D40">
      <w:pPr>
        <w:jc w:val="center"/>
        <w:rPr>
          <w:b/>
          <w:sz w:val="28"/>
          <w:szCs w:val="28"/>
        </w:rPr>
      </w:pPr>
      <w:r>
        <w:rPr>
          <w:b/>
          <w:sz w:val="32"/>
          <w:szCs w:val="32"/>
        </w:rPr>
        <w:t>6:00 p.m. Tuesday April 9</w:t>
      </w:r>
      <w:r w:rsidRPr="00036D40">
        <w:rPr>
          <w:b/>
          <w:sz w:val="32"/>
          <w:szCs w:val="32"/>
          <w:vertAlign w:val="superscript"/>
        </w:rPr>
        <w:t>th</w:t>
      </w:r>
      <w:r>
        <w:rPr>
          <w:b/>
          <w:sz w:val="32"/>
          <w:szCs w:val="32"/>
        </w:rPr>
        <w:t>, 2019 at the Town Office</w:t>
      </w:r>
    </w:p>
    <w:p w14:paraId="3D25E146" w14:textId="714012FE" w:rsidR="00036D40" w:rsidRDefault="00036D40">
      <w:pPr>
        <w:rPr>
          <w:b/>
          <w:sz w:val="32"/>
          <w:szCs w:val="32"/>
        </w:rPr>
      </w:pPr>
    </w:p>
    <w:p w14:paraId="42258EF0" w14:textId="24284ACF" w:rsidR="00036D40" w:rsidRDefault="00036D40">
      <w:pPr>
        <w:rPr>
          <w:b/>
          <w:sz w:val="28"/>
          <w:szCs w:val="28"/>
        </w:rPr>
      </w:pPr>
      <w:r w:rsidRPr="00036D40">
        <w:rPr>
          <w:b/>
          <w:sz w:val="28"/>
          <w:szCs w:val="28"/>
        </w:rPr>
        <w:t xml:space="preserve">Agenda:  </w:t>
      </w:r>
    </w:p>
    <w:p w14:paraId="38CAA910" w14:textId="5EB9B7C8" w:rsidR="00036D40" w:rsidRDefault="00036D40">
      <w:pPr>
        <w:rPr>
          <w:b/>
          <w:sz w:val="28"/>
          <w:szCs w:val="28"/>
        </w:rPr>
      </w:pPr>
      <w:r>
        <w:rPr>
          <w:b/>
          <w:sz w:val="28"/>
          <w:szCs w:val="28"/>
        </w:rPr>
        <w:t xml:space="preserve"> </w:t>
      </w:r>
    </w:p>
    <w:p w14:paraId="18F30E02" w14:textId="6EFB0EDB" w:rsidR="00276AC4" w:rsidRDefault="00036D40">
      <w:pPr>
        <w:rPr>
          <w:sz w:val="24"/>
          <w:szCs w:val="24"/>
        </w:rPr>
      </w:pPr>
      <w:r>
        <w:rPr>
          <w:sz w:val="24"/>
          <w:szCs w:val="24"/>
        </w:rPr>
        <w:t>The purpose of the meeting is to hopefully finalize a recommendation to the Board of Selectmen regarding possible Ordinances for the Voters of the Town to consider.  The Committee has h</w:t>
      </w:r>
      <w:r w:rsidR="00083992">
        <w:rPr>
          <w:sz w:val="24"/>
          <w:szCs w:val="24"/>
        </w:rPr>
        <w:t>eld</w:t>
      </w:r>
      <w:r>
        <w:rPr>
          <w:sz w:val="24"/>
          <w:szCs w:val="24"/>
        </w:rPr>
        <w:t xml:space="preserve"> nine previous meetings, held two public hearings and </w:t>
      </w:r>
      <w:r w:rsidR="00AC0EAE">
        <w:rPr>
          <w:sz w:val="24"/>
          <w:szCs w:val="24"/>
        </w:rPr>
        <w:t xml:space="preserve">conducted an extensive public survey. </w:t>
      </w:r>
      <w:r w:rsidR="00083992">
        <w:rPr>
          <w:sz w:val="24"/>
          <w:szCs w:val="24"/>
        </w:rPr>
        <w:t xml:space="preserve">We nearing or at the point when the </w:t>
      </w:r>
      <w:r w:rsidR="00276AC4">
        <w:rPr>
          <w:sz w:val="24"/>
          <w:szCs w:val="24"/>
        </w:rPr>
        <w:t>Committee</w:t>
      </w:r>
      <w:r w:rsidR="00083992">
        <w:rPr>
          <w:sz w:val="24"/>
          <w:szCs w:val="24"/>
        </w:rPr>
        <w:t xml:space="preserve"> needs to make </w:t>
      </w:r>
      <w:r w:rsidR="004F500F">
        <w:rPr>
          <w:sz w:val="24"/>
          <w:szCs w:val="24"/>
        </w:rPr>
        <w:t>a recommendation</w:t>
      </w:r>
      <w:r w:rsidR="00276AC4">
        <w:rPr>
          <w:sz w:val="24"/>
          <w:szCs w:val="24"/>
        </w:rPr>
        <w:t xml:space="preserve"> </w:t>
      </w:r>
      <w:r w:rsidR="00083992">
        <w:rPr>
          <w:sz w:val="24"/>
          <w:szCs w:val="24"/>
        </w:rPr>
        <w:t xml:space="preserve">to the Board of Selectmen </w:t>
      </w:r>
      <w:r w:rsidR="00276AC4">
        <w:rPr>
          <w:sz w:val="24"/>
          <w:szCs w:val="24"/>
        </w:rPr>
        <w:t>concerning what should be pr</w:t>
      </w:r>
      <w:r w:rsidR="00AC0EAE">
        <w:rPr>
          <w:sz w:val="24"/>
          <w:szCs w:val="24"/>
        </w:rPr>
        <w:t>esented to the Voters</w:t>
      </w:r>
      <w:r w:rsidR="00276AC4">
        <w:rPr>
          <w:sz w:val="24"/>
          <w:szCs w:val="24"/>
        </w:rPr>
        <w:t xml:space="preserve"> </w:t>
      </w:r>
      <w:r w:rsidR="00083992">
        <w:rPr>
          <w:sz w:val="24"/>
          <w:szCs w:val="24"/>
        </w:rPr>
        <w:t xml:space="preserve">of the Town </w:t>
      </w:r>
      <w:r w:rsidR="00276AC4">
        <w:rPr>
          <w:sz w:val="24"/>
          <w:szCs w:val="24"/>
        </w:rPr>
        <w:t xml:space="preserve">for consideration based on all of the </w:t>
      </w:r>
      <w:r w:rsidR="00083992">
        <w:rPr>
          <w:sz w:val="24"/>
          <w:szCs w:val="24"/>
        </w:rPr>
        <w:t xml:space="preserve">public input and </w:t>
      </w:r>
      <w:r w:rsidR="00276AC4">
        <w:rPr>
          <w:sz w:val="24"/>
          <w:szCs w:val="24"/>
        </w:rPr>
        <w:t>information that the Committee has reviewed or considered</w:t>
      </w:r>
      <w:r w:rsidR="00083992">
        <w:rPr>
          <w:sz w:val="24"/>
          <w:szCs w:val="24"/>
        </w:rPr>
        <w:t>.</w:t>
      </w:r>
    </w:p>
    <w:p w14:paraId="5A6EF2BB" w14:textId="77777777" w:rsidR="00276AC4" w:rsidRDefault="00276AC4">
      <w:pPr>
        <w:rPr>
          <w:sz w:val="24"/>
          <w:szCs w:val="24"/>
        </w:rPr>
      </w:pPr>
    </w:p>
    <w:p w14:paraId="080A32AA" w14:textId="77777777" w:rsidR="00276AC4" w:rsidRPr="00276AC4" w:rsidRDefault="00276AC4">
      <w:pPr>
        <w:rPr>
          <w:sz w:val="24"/>
          <w:szCs w:val="24"/>
          <w:u w:val="single"/>
        </w:rPr>
      </w:pPr>
      <w:r w:rsidRPr="00276AC4">
        <w:rPr>
          <w:sz w:val="24"/>
          <w:szCs w:val="24"/>
          <w:u w:val="single"/>
        </w:rPr>
        <w:t xml:space="preserve">We have attached the following information:  </w:t>
      </w:r>
    </w:p>
    <w:p w14:paraId="46D292E0" w14:textId="77777777" w:rsidR="00276AC4" w:rsidRDefault="00276AC4">
      <w:pPr>
        <w:rPr>
          <w:sz w:val="24"/>
          <w:szCs w:val="24"/>
        </w:rPr>
      </w:pPr>
    </w:p>
    <w:p w14:paraId="17854B04" w14:textId="3D684FBC" w:rsidR="00276AC4" w:rsidRPr="001C37DF" w:rsidRDefault="00276AC4" w:rsidP="001C37DF">
      <w:pPr>
        <w:pStyle w:val="ListParagraph"/>
        <w:numPr>
          <w:ilvl w:val="0"/>
          <w:numId w:val="1"/>
        </w:numPr>
        <w:rPr>
          <w:sz w:val="24"/>
          <w:szCs w:val="24"/>
        </w:rPr>
      </w:pPr>
      <w:r w:rsidRPr="001C37DF">
        <w:rPr>
          <w:sz w:val="24"/>
          <w:szCs w:val="24"/>
        </w:rPr>
        <w:t xml:space="preserve">A copy of Notes taken from the </w:t>
      </w:r>
      <w:r w:rsidR="00DD396C">
        <w:rPr>
          <w:sz w:val="24"/>
          <w:szCs w:val="24"/>
        </w:rPr>
        <w:t>February 6</w:t>
      </w:r>
      <w:r w:rsidR="00DD396C" w:rsidRPr="00DD396C">
        <w:rPr>
          <w:sz w:val="24"/>
          <w:szCs w:val="24"/>
          <w:vertAlign w:val="superscript"/>
        </w:rPr>
        <w:t>th</w:t>
      </w:r>
      <w:r w:rsidR="00DD396C">
        <w:rPr>
          <w:sz w:val="24"/>
          <w:szCs w:val="24"/>
        </w:rPr>
        <w:t xml:space="preserve">, 2019 </w:t>
      </w:r>
      <w:r w:rsidRPr="001C37DF">
        <w:rPr>
          <w:sz w:val="24"/>
          <w:szCs w:val="24"/>
        </w:rPr>
        <w:t xml:space="preserve">Public Hearing. </w:t>
      </w:r>
    </w:p>
    <w:p w14:paraId="3ED529CE" w14:textId="77777777" w:rsidR="00276AC4" w:rsidRDefault="00276AC4">
      <w:pPr>
        <w:rPr>
          <w:sz w:val="24"/>
          <w:szCs w:val="24"/>
        </w:rPr>
      </w:pPr>
    </w:p>
    <w:p w14:paraId="226FB184" w14:textId="1F660EEB" w:rsidR="00276AC4" w:rsidRPr="001C37DF" w:rsidRDefault="00276AC4" w:rsidP="001C37DF">
      <w:pPr>
        <w:pStyle w:val="ListParagraph"/>
        <w:numPr>
          <w:ilvl w:val="0"/>
          <w:numId w:val="2"/>
        </w:numPr>
        <w:rPr>
          <w:sz w:val="24"/>
          <w:szCs w:val="24"/>
        </w:rPr>
      </w:pPr>
      <w:r w:rsidRPr="001C37DF">
        <w:rPr>
          <w:sz w:val="24"/>
          <w:szCs w:val="24"/>
        </w:rPr>
        <w:t>Copy of our Draft Licensing Ordinance to date</w:t>
      </w:r>
    </w:p>
    <w:p w14:paraId="1E9B5F98" w14:textId="2F4441A6" w:rsidR="00276AC4" w:rsidRDefault="00276AC4" w:rsidP="001C37DF">
      <w:pPr>
        <w:pStyle w:val="ListParagraph"/>
        <w:numPr>
          <w:ilvl w:val="0"/>
          <w:numId w:val="2"/>
        </w:numPr>
        <w:rPr>
          <w:sz w:val="24"/>
          <w:szCs w:val="24"/>
        </w:rPr>
      </w:pPr>
      <w:r w:rsidRPr="001C37DF">
        <w:rPr>
          <w:sz w:val="24"/>
          <w:szCs w:val="24"/>
        </w:rPr>
        <w:t>Copy of our Draft Zoning Ordinance Amendments to date (to work in conjunction with the</w:t>
      </w:r>
      <w:r w:rsidR="001C37DF">
        <w:rPr>
          <w:sz w:val="24"/>
          <w:szCs w:val="24"/>
        </w:rPr>
        <w:t xml:space="preserve"> </w:t>
      </w:r>
      <w:r w:rsidRPr="001C37DF">
        <w:rPr>
          <w:sz w:val="24"/>
          <w:szCs w:val="24"/>
        </w:rPr>
        <w:t xml:space="preserve">Licensing Ordinance. </w:t>
      </w:r>
    </w:p>
    <w:p w14:paraId="6897423D" w14:textId="78042FC3" w:rsidR="0082027F" w:rsidRDefault="0082027F" w:rsidP="0082027F">
      <w:pPr>
        <w:rPr>
          <w:sz w:val="24"/>
          <w:szCs w:val="24"/>
        </w:rPr>
      </w:pPr>
    </w:p>
    <w:p w14:paraId="53A948E5" w14:textId="53292DFC" w:rsidR="0082027F" w:rsidRPr="0082027F" w:rsidRDefault="0082027F" w:rsidP="0082027F">
      <w:pPr>
        <w:ind w:left="360"/>
        <w:rPr>
          <w:sz w:val="24"/>
          <w:szCs w:val="24"/>
        </w:rPr>
      </w:pPr>
      <w:r>
        <w:rPr>
          <w:sz w:val="24"/>
          <w:szCs w:val="24"/>
        </w:rPr>
        <w:t>We have made some minor changes (def. of Medical Marijuana____, etc.) to these ordinances.</w:t>
      </w:r>
    </w:p>
    <w:p w14:paraId="591142FF" w14:textId="6A88AB6D" w:rsidR="00D75CDC" w:rsidRDefault="00D75CDC" w:rsidP="00D75CDC">
      <w:pPr>
        <w:rPr>
          <w:sz w:val="24"/>
          <w:szCs w:val="24"/>
        </w:rPr>
      </w:pPr>
    </w:p>
    <w:p w14:paraId="18257746" w14:textId="176EE7C7" w:rsidR="00D75CDC" w:rsidRPr="00D75CDC" w:rsidRDefault="00D75CDC" w:rsidP="00D75CDC">
      <w:pPr>
        <w:rPr>
          <w:sz w:val="24"/>
          <w:szCs w:val="24"/>
        </w:rPr>
      </w:pPr>
      <w:r w:rsidRPr="00D75CDC">
        <w:rPr>
          <w:sz w:val="24"/>
          <w:szCs w:val="24"/>
          <w:u w:val="single"/>
        </w:rPr>
        <w:t xml:space="preserve">We have talked directly to the State of Maine Director of Marijuana Policy, </w:t>
      </w:r>
      <w:r w:rsidR="00DD396C">
        <w:rPr>
          <w:sz w:val="24"/>
          <w:szCs w:val="24"/>
          <w:u w:val="single"/>
        </w:rPr>
        <w:t>Eric Gundersen</w:t>
      </w:r>
      <w:r w:rsidRPr="00D75CDC">
        <w:rPr>
          <w:sz w:val="24"/>
          <w:szCs w:val="24"/>
          <w:u w:val="single"/>
        </w:rPr>
        <w:t>,</w:t>
      </w:r>
      <w:r>
        <w:rPr>
          <w:sz w:val="24"/>
          <w:szCs w:val="24"/>
        </w:rPr>
        <w:t xml:space="preserve"> and we were told that all the rule making and administ</w:t>
      </w:r>
      <w:r w:rsidR="00083992">
        <w:rPr>
          <w:sz w:val="24"/>
          <w:szCs w:val="24"/>
        </w:rPr>
        <w:t>rative</w:t>
      </w:r>
      <w:r>
        <w:rPr>
          <w:sz w:val="24"/>
          <w:szCs w:val="24"/>
        </w:rPr>
        <w:t xml:space="preserve"> work now being completed by the State of Maine Dept. of Agriculture and Conservation should not affect municipal decision making or related </w:t>
      </w:r>
      <w:r w:rsidR="00083992">
        <w:rPr>
          <w:sz w:val="24"/>
          <w:szCs w:val="24"/>
        </w:rPr>
        <w:t xml:space="preserve">municipal </w:t>
      </w:r>
      <w:r>
        <w:rPr>
          <w:sz w:val="24"/>
          <w:szCs w:val="24"/>
        </w:rPr>
        <w:t xml:space="preserve">ordinances.  </w:t>
      </w:r>
    </w:p>
    <w:p w14:paraId="7F2A4210" w14:textId="05544CFF" w:rsidR="001C37DF" w:rsidRDefault="001C37DF" w:rsidP="001C37DF">
      <w:pPr>
        <w:rPr>
          <w:sz w:val="24"/>
          <w:szCs w:val="24"/>
        </w:rPr>
      </w:pPr>
    </w:p>
    <w:p w14:paraId="0E1A8A50" w14:textId="532EC62F" w:rsidR="001C37DF" w:rsidRDefault="001C37DF" w:rsidP="001C37DF">
      <w:pPr>
        <w:rPr>
          <w:sz w:val="24"/>
          <w:szCs w:val="24"/>
        </w:rPr>
      </w:pPr>
      <w:r w:rsidRPr="000F2525">
        <w:rPr>
          <w:sz w:val="24"/>
          <w:szCs w:val="24"/>
          <w:u w:val="single"/>
        </w:rPr>
        <w:t>At the last Committee Meeting</w:t>
      </w:r>
      <w:r w:rsidR="00083992">
        <w:rPr>
          <w:sz w:val="24"/>
          <w:szCs w:val="24"/>
          <w:u w:val="single"/>
        </w:rPr>
        <w:t xml:space="preserve"> (Feb. 5</w:t>
      </w:r>
      <w:r w:rsidR="00083992" w:rsidRPr="00083992">
        <w:rPr>
          <w:sz w:val="24"/>
          <w:szCs w:val="24"/>
          <w:u w:val="single"/>
          <w:vertAlign w:val="superscript"/>
        </w:rPr>
        <w:t>th</w:t>
      </w:r>
      <w:r w:rsidR="00083992">
        <w:rPr>
          <w:sz w:val="24"/>
          <w:szCs w:val="24"/>
          <w:u w:val="single"/>
        </w:rPr>
        <w:t>)</w:t>
      </w:r>
      <w:r>
        <w:rPr>
          <w:sz w:val="24"/>
          <w:szCs w:val="24"/>
        </w:rPr>
        <w:t xml:space="preserve">, the Committee reached consensus that adequate protections are in place in the Draft Ordinances barring any additional concerns that are presented at the February </w:t>
      </w:r>
      <w:r w:rsidR="00083992">
        <w:rPr>
          <w:sz w:val="24"/>
          <w:szCs w:val="24"/>
        </w:rPr>
        <w:t>6th</w:t>
      </w:r>
      <w:r>
        <w:rPr>
          <w:sz w:val="24"/>
          <w:szCs w:val="24"/>
        </w:rPr>
        <w:t xml:space="preserve"> public hearing. This does </w:t>
      </w:r>
      <w:r w:rsidR="00DD396C">
        <w:rPr>
          <w:sz w:val="24"/>
          <w:szCs w:val="24"/>
        </w:rPr>
        <w:t xml:space="preserve">not </w:t>
      </w:r>
      <w:r>
        <w:rPr>
          <w:sz w:val="24"/>
          <w:szCs w:val="24"/>
        </w:rPr>
        <w:t>mean the Committee agreed to questions of: 1) which Town Zones should be considered, which of the four types of businesses should be considered</w:t>
      </w:r>
      <w:r w:rsidR="00DD396C">
        <w:rPr>
          <w:sz w:val="24"/>
          <w:szCs w:val="24"/>
        </w:rPr>
        <w:t xml:space="preserve"> and how many should be considered</w:t>
      </w:r>
      <w:r>
        <w:rPr>
          <w:sz w:val="24"/>
          <w:szCs w:val="24"/>
        </w:rPr>
        <w:t xml:space="preserve">.  </w:t>
      </w:r>
      <w:r w:rsidR="00DD396C">
        <w:rPr>
          <w:sz w:val="24"/>
          <w:szCs w:val="24"/>
        </w:rPr>
        <w:t>However, t</w:t>
      </w:r>
      <w:r>
        <w:rPr>
          <w:sz w:val="24"/>
          <w:szCs w:val="24"/>
        </w:rPr>
        <w:t>he Committee had previous</w:t>
      </w:r>
      <w:r w:rsidR="00DD396C">
        <w:rPr>
          <w:sz w:val="24"/>
          <w:szCs w:val="24"/>
        </w:rPr>
        <w:t>ly</w:t>
      </w:r>
      <w:r>
        <w:rPr>
          <w:sz w:val="24"/>
          <w:szCs w:val="24"/>
        </w:rPr>
        <w:t xml:space="preserve"> reach </w:t>
      </w:r>
      <w:r w:rsidR="00DD396C">
        <w:rPr>
          <w:sz w:val="24"/>
          <w:szCs w:val="24"/>
        </w:rPr>
        <w:t xml:space="preserve">preliminary </w:t>
      </w:r>
      <w:r w:rsidR="000F2525">
        <w:rPr>
          <w:sz w:val="24"/>
          <w:szCs w:val="24"/>
        </w:rPr>
        <w:t xml:space="preserve">agreement </w:t>
      </w:r>
      <w:r w:rsidR="00DD396C">
        <w:rPr>
          <w:sz w:val="24"/>
          <w:szCs w:val="24"/>
        </w:rPr>
        <w:t>on these issues a</w:t>
      </w:r>
      <w:r w:rsidR="000F2525">
        <w:rPr>
          <w:sz w:val="24"/>
          <w:szCs w:val="24"/>
        </w:rPr>
        <w:t>s outlined in the draft Zoning Amendment Ordinance).</w:t>
      </w:r>
    </w:p>
    <w:p w14:paraId="71024C13" w14:textId="002D6C44" w:rsidR="000F2525" w:rsidRDefault="000F2525" w:rsidP="001C37DF">
      <w:pPr>
        <w:rPr>
          <w:sz w:val="24"/>
          <w:szCs w:val="24"/>
        </w:rPr>
      </w:pPr>
    </w:p>
    <w:p w14:paraId="699F2DD0" w14:textId="48CDCE44" w:rsidR="000F2525" w:rsidRPr="00693E0E" w:rsidRDefault="000F2525" w:rsidP="001C37DF">
      <w:pPr>
        <w:rPr>
          <w:sz w:val="24"/>
          <w:szCs w:val="24"/>
          <w:u w:val="single"/>
        </w:rPr>
      </w:pPr>
      <w:r w:rsidRPr="000F2525">
        <w:rPr>
          <w:sz w:val="24"/>
          <w:szCs w:val="24"/>
          <w:u w:val="single"/>
        </w:rPr>
        <w:t xml:space="preserve">In an attempt to assist the Committee in making a recommendation to the Board of Selectmen, we suggest that the following </w:t>
      </w:r>
      <w:r w:rsidR="00693E0E">
        <w:rPr>
          <w:sz w:val="24"/>
          <w:szCs w:val="24"/>
          <w:u w:val="single"/>
        </w:rPr>
        <w:t xml:space="preserve">are the “core </w:t>
      </w:r>
      <w:r w:rsidRPr="000F2525">
        <w:rPr>
          <w:sz w:val="24"/>
          <w:szCs w:val="24"/>
          <w:u w:val="single"/>
        </w:rPr>
        <w:t>questions</w:t>
      </w:r>
      <w:r w:rsidR="00693E0E">
        <w:rPr>
          <w:sz w:val="24"/>
          <w:szCs w:val="24"/>
          <w:u w:val="single"/>
        </w:rPr>
        <w:t>” that</w:t>
      </w:r>
      <w:r w:rsidRPr="000F2525">
        <w:rPr>
          <w:sz w:val="24"/>
          <w:szCs w:val="24"/>
          <w:u w:val="single"/>
        </w:rPr>
        <w:t xml:space="preserve"> may need to be answered (decided by either consensus or by vote of Committee members</w:t>
      </w:r>
      <w:r w:rsidRPr="00693E0E">
        <w:rPr>
          <w:sz w:val="24"/>
          <w:szCs w:val="24"/>
          <w:u w:val="single"/>
        </w:rPr>
        <w:t>)</w:t>
      </w:r>
      <w:r w:rsidR="00693E0E" w:rsidRPr="00693E0E">
        <w:rPr>
          <w:sz w:val="24"/>
          <w:szCs w:val="24"/>
          <w:u w:val="single"/>
        </w:rPr>
        <w:t xml:space="preserve"> by the Committee:</w:t>
      </w:r>
    </w:p>
    <w:p w14:paraId="1B5592ED" w14:textId="3CF24399" w:rsidR="000F2525" w:rsidRPr="00693E0E" w:rsidRDefault="000F2525" w:rsidP="001C37DF">
      <w:pPr>
        <w:rPr>
          <w:sz w:val="24"/>
          <w:szCs w:val="24"/>
          <w:u w:val="single"/>
        </w:rPr>
      </w:pPr>
    </w:p>
    <w:p w14:paraId="35181295" w14:textId="256B30D7" w:rsidR="000F2525" w:rsidRPr="00D75CDC" w:rsidRDefault="000F2525" w:rsidP="00D75CDC">
      <w:pPr>
        <w:pStyle w:val="ListParagraph"/>
        <w:numPr>
          <w:ilvl w:val="0"/>
          <w:numId w:val="4"/>
        </w:numPr>
        <w:rPr>
          <w:sz w:val="24"/>
          <w:szCs w:val="24"/>
        </w:rPr>
      </w:pPr>
      <w:r w:rsidRPr="00D75CDC">
        <w:rPr>
          <w:sz w:val="24"/>
          <w:szCs w:val="24"/>
        </w:rPr>
        <w:lastRenderedPageBreak/>
        <w:t>As agreed at the last Committee meeting</w:t>
      </w:r>
      <w:r w:rsidR="009A0C1F">
        <w:rPr>
          <w:sz w:val="24"/>
          <w:szCs w:val="24"/>
        </w:rPr>
        <w:t>, the Committee reached consensus</w:t>
      </w:r>
      <w:r w:rsidRPr="00D75CDC">
        <w:rPr>
          <w:sz w:val="24"/>
          <w:szCs w:val="24"/>
        </w:rPr>
        <w:t xml:space="preserve"> that adequate protections are in place</w:t>
      </w:r>
      <w:r w:rsidR="009A0C1F">
        <w:rPr>
          <w:sz w:val="24"/>
          <w:szCs w:val="24"/>
        </w:rPr>
        <w:t xml:space="preserve"> in the draft ordinances</w:t>
      </w:r>
      <w:r w:rsidRPr="00D75CDC">
        <w:rPr>
          <w:sz w:val="24"/>
          <w:szCs w:val="24"/>
        </w:rPr>
        <w:t xml:space="preserve"> for the community </w:t>
      </w:r>
      <w:r w:rsidR="009A0C1F">
        <w:rPr>
          <w:sz w:val="24"/>
          <w:szCs w:val="24"/>
        </w:rPr>
        <w:t xml:space="preserve">unless </w:t>
      </w:r>
      <w:r w:rsidRPr="00D75CDC">
        <w:rPr>
          <w:sz w:val="24"/>
          <w:szCs w:val="24"/>
        </w:rPr>
        <w:t xml:space="preserve">other concerns, suggestions, etc. </w:t>
      </w:r>
      <w:r w:rsidR="009A0C1F">
        <w:rPr>
          <w:sz w:val="24"/>
          <w:szCs w:val="24"/>
        </w:rPr>
        <w:t xml:space="preserve">are </w:t>
      </w:r>
      <w:r w:rsidRPr="00D75CDC">
        <w:rPr>
          <w:sz w:val="24"/>
          <w:szCs w:val="24"/>
        </w:rPr>
        <w:t>brought</w:t>
      </w:r>
      <w:r w:rsidR="00053281" w:rsidRPr="00D75CDC">
        <w:rPr>
          <w:sz w:val="24"/>
          <w:szCs w:val="24"/>
        </w:rPr>
        <w:t xml:space="preserve"> up at</w:t>
      </w:r>
      <w:r w:rsidRPr="00D75CDC">
        <w:rPr>
          <w:sz w:val="24"/>
          <w:szCs w:val="24"/>
        </w:rPr>
        <w:t xml:space="preserve"> either the February </w:t>
      </w:r>
      <w:r w:rsidR="00DD396C">
        <w:rPr>
          <w:sz w:val="24"/>
          <w:szCs w:val="24"/>
        </w:rPr>
        <w:t>6th</w:t>
      </w:r>
      <w:r w:rsidRPr="00D75CDC">
        <w:rPr>
          <w:sz w:val="24"/>
          <w:szCs w:val="24"/>
        </w:rPr>
        <w:t xml:space="preserve"> public hearing or otherwise that need to be addressed in the Draft Ordinances</w:t>
      </w:r>
      <w:r w:rsidR="00310EA9">
        <w:rPr>
          <w:sz w:val="24"/>
          <w:szCs w:val="24"/>
        </w:rPr>
        <w:t>.</w:t>
      </w:r>
    </w:p>
    <w:p w14:paraId="417DF117" w14:textId="1796C6B1" w:rsidR="00D75CDC" w:rsidRDefault="00D75CDC" w:rsidP="001C37DF">
      <w:pPr>
        <w:rPr>
          <w:sz w:val="24"/>
          <w:szCs w:val="24"/>
        </w:rPr>
      </w:pPr>
    </w:p>
    <w:p w14:paraId="250761B3" w14:textId="77777777" w:rsidR="002F5817" w:rsidRPr="002F5817" w:rsidRDefault="00D75CDC" w:rsidP="00D75CDC">
      <w:pPr>
        <w:ind w:left="720"/>
        <w:rPr>
          <w:sz w:val="24"/>
          <w:szCs w:val="24"/>
          <w:u w:val="single"/>
        </w:rPr>
      </w:pPr>
      <w:r w:rsidRPr="002F5817">
        <w:rPr>
          <w:sz w:val="24"/>
          <w:szCs w:val="24"/>
          <w:u w:val="single"/>
        </w:rPr>
        <w:t xml:space="preserve">The Code Enforcement Officer </w:t>
      </w:r>
      <w:r w:rsidR="009A0C1F" w:rsidRPr="002F5817">
        <w:rPr>
          <w:sz w:val="24"/>
          <w:szCs w:val="24"/>
          <w:u w:val="single"/>
        </w:rPr>
        <w:t xml:space="preserve">would like to discuss some </w:t>
      </w:r>
      <w:r w:rsidR="00DD396C" w:rsidRPr="002F5817">
        <w:rPr>
          <w:sz w:val="24"/>
          <w:szCs w:val="24"/>
          <w:u w:val="single"/>
        </w:rPr>
        <w:t>related</w:t>
      </w:r>
      <w:r w:rsidR="002F5817" w:rsidRPr="002F5817">
        <w:rPr>
          <w:sz w:val="24"/>
          <w:szCs w:val="24"/>
          <w:u w:val="single"/>
        </w:rPr>
        <w:t xml:space="preserve"> issues:</w:t>
      </w:r>
    </w:p>
    <w:p w14:paraId="0E5124C8" w14:textId="0BB95279" w:rsidR="00D75CDC" w:rsidRDefault="002F5817" w:rsidP="00D75CDC">
      <w:pPr>
        <w:ind w:left="720"/>
        <w:rPr>
          <w:sz w:val="24"/>
          <w:szCs w:val="24"/>
        </w:rPr>
      </w:pPr>
      <w:r>
        <w:rPr>
          <w:sz w:val="24"/>
          <w:szCs w:val="24"/>
        </w:rPr>
        <w:t xml:space="preserve">We would like to consider a minor change in the Security Requirements of the Zoning Ordinance Amendment (ARTICLE IX, Section 12 subsection (4)-5 to provide for separation of the lighting and lock and window </w:t>
      </w:r>
      <w:r w:rsidR="00DD396C">
        <w:rPr>
          <w:sz w:val="24"/>
          <w:szCs w:val="24"/>
        </w:rPr>
        <w:t>s</w:t>
      </w:r>
      <w:r w:rsidR="009A0C1F">
        <w:rPr>
          <w:sz w:val="24"/>
          <w:szCs w:val="24"/>
        </w:rPr>
        <w:t xml:space="preserve">ecurity </w:t>
      </w:r>
      <w:r>
        <w:rPr>
          <w:sz w:val="24"/>
          <w:szCs w:val="24"/>
        </w:rPr>
        <w:t>provisions as there is some confusion which we will explain.</w:t>
      </w:r>
      <w:r w:rsidR="00D63A99">
        <w:rPr>
          <w:sz w:val="24"/>
          <w:szCs w:val="24"/>
        </w:rPr>
        <w:t xml:space="preserve">  </w:t>
      </w:r>
      <w:r w:rsidR="00A43FE7">
        <w:rPr>
          <w:sz w:val="24"/>
          <w:szCs w:val="24"/>
        </w:rPr>
        <w:t xml:space="preserve">There was a comment to this effect at the public hearing. </w:t>
      </w:r>
    </w:p>
    <w:p w14:paraId="469DFFD6" w14:textId="366C873D" w:rsidR="009A0C1F" w:rsidRDefault="009A0C1F" w:rsidP="00D75CDC">
      <w:pPr>
        <w:ind w:left="720"/>
        <w:rPr>
          <w:sz w:val="24"/>
          <w:szCs w:val="24"/>
        </w:rPr>
      </w:pPr>
    </w:p>
    <w:p w14:paraId="7C8D0879" w14:textId="7A0EA7DD" w:rsidR="009A0C1F" w:rsidRDefault="009A0C1F" w:rsidP="00D75CDC">
      <w:pPr>
        <w:ind w:left="720"/>
        <w:rPr>
          <w:sz w:val="24"/>
          <w:szCs w:val="24"/>
        </w:rPr>
      </w:pPr>
      <w:r>
        <w:rPr>
          <w:sz w:val="24"/>
          <w:szCs w:val="24"/>
        </w:rPr>
        <w:t>The Committee may need to clarify what</w:t>
      </w:r>
      <w:r w:rsidR="00323D1E">
        <w:rPr>
          <w:sz w:val="24"/>
          <w:szCs w:val="24"/>
        </w:rPr>
        <w:t xml:space="preserve"> “recreational areas designed for use by children up to eighteen years in age”</w:t>
      </w:r>
      <w:r>
        <w:rPr>
          <w:sz w:val="24"/>
          <w:szCs w:val="24"/>
        </w:rPr>
        <w:t xml:space="preserve"> are.  Does this mean all of the Town Trailheads? </w:t>
      </w:r>
      <w:r w:rsidR="003C18CB">
        <w:rPr>
          <w:sz w:val="24"/>
          <w:szCs w:val="24"/>
        </w:rPr>
        <w:t>If agreed by the Committee</w:t>
      </w:r>
      <w:r w:rsidR="00310EA9">
        <w:rPr>
          <w:sz w:val="24"/>
          <w:szCs w:val="24"/>
        </w:rPr>
        <w:t>,</w:t>
      </w:r>
      <w:r w:rsidR="003C18CB">
        <w:rPr>
          <w:sz w:val="24"/>
          <w:szCs w:val="24"/>
        </w:rPr>
        <w:t xml:space="preserve"> we would insert the word “predominant” in front of the word “recreational” to make a distinction between trail heads and playgrounds?</w:t>
      </w:r>
    </w:p>
    <w:p w14:paraId="0087DA98" w14:textId="76D9AFFD" w:rsidR="00053281" w:rsidRDefault="00053281" w:rsidP="001C37DF">
      <w:pPr>
        <w:rPr>
          <w:sz w:val="24"/>
          <w:szCs w:val="24"/>
        </w:rPr>
      </w:pPr>
    </w:p>
    <w:p w14:paraId="184174A6" w14:textId="2ABBB57D" w:rsidR="00053281" w:rsidRDefault="00053281" w:rsidP="00D75CDC">
      <w:pPr>
        <w:pStyle w:val="ListParagraph"/>
        <w:numPr>
          <w:ilvl w:val="0"/>
          <w:numId w:val="5"/>
        </w:numPr>
        <w:rPr>
          <w:sz w:val="24"/>
          <w:szCs w:val="24"/>
        </w:rPr>
      </w:pPr>
      <w:r w:rsidRPr="00D75CDC">
        <w:rPr>
          <w:sz w:val="24"/>
          <w:szCs w:val="24"/>
        </w:rPr>
        <w:t>Which, if any, of the four types of Marijuana Business</w:t>
      </w:r>
      <w:r w:rsidR="009A0C1F">
        <w:rPr>
          <w:sz w:val="24"/>
          <w:szCs w:val="24"/>
        </w:rPr>
        <w:t>es</w:t>
      </w:r>
      <w:r w:rsidRPr="00D75CDC">
        <w:rPr>
          <w:sz w:val="24"/>
          <w:szCs w:val="24"/>
        </w:rPr>
        <w:t xml:space="preserve"> does the Committee recommend be considered in the Draft Ordinances?</w:t>
      </w:r>
    </w:p>
    <w:p w14:paraId="7E2E4576" w14:textId="502BC3E4" w:rsidR="009A0C1F" w:rsidRDefault="009A0C1F" w:rsidP="009A0C1F">
      <w:pPr>
        <w:pStyle w:val="ListParagraph"/>
        <w:rPr>
          <w:sz w:val="24"/>
          <w:szCs w:val="24"/>
        </w:rPr>
      </w:pPr>
    </w:p>
    <w:p w14:paraId="3A06DDC4" w14:textId="7DADE027" w:rsidR="009A0C1F" w:rsidRDefault="009A0C1F" w:rsidP="009A0C1F">
      <w:pPr>
        <w:pStyle w:val="ListParagraph"/>
        <w:ind w:left="1440"/>
        <w:rPr>
          <w:sz w:val="24"/>
          <w:szCs w:val="24"/>
        </w:rPr>
      </w:pPr>
      <w:r>
        <w:rPr>
          <w:sz w:val="24"/>
          <w:szCs w:val="24"/>
        </w:rPr>
        <w:t>Retail</w:t>
      </w:r>
    </w:p>
    <w:p w14:paraId="127D27AA" w14:textId="31FFBC45" w:rsidR="009A0C1F" w:rsidRDefault="009A0C1F" w:rsidP="009A0C1F">
      <w:pPr>
        <w:pStyle w:val="ListParagraph"/>
        <w:ind w:left="1440"/>
        <w:rPr>
          <w:sz w:val="24"/>
          <w:szCs w:val="24"/>
        </w:rPr>
      </w:pPr>
      <w:r>
        <w:rPr>
          <w:sz w:val="24"/>
          <w:szCs w:val="24"/>
        </w:rPr>
        <w:t>Cultivation</w:t>
      </w:r>
    </w:p>
    <w:p w14:paraId="3AE6757D" w14:textId="5A262BCE" w:rsidR="009A0C1F" w:rsidRDefault="009A0C1F" w:rsidP="009A0C1F">
      <w:pPr>
        <w:pStyle w:val="ListParagraph"/>
        <w:ind w:left="1440"/>
        <w:rPr>
          <w:sz w:val="24"/>
          <w:szCs w:val="24"/>
        </w:rPr>
      </w:pPr>
      <w:r>
        <w:rPr>
          <w:sz w:val="24"/>
          <w:szCs w:val="24"/>
        </w:rPr>
        <w:t>Manufacturing</w:t>
      </w:r>
    </w:p>
    <w:p w14:paraId="056B6E88" w14:textId="30342CCD" w:rsidR="009A0C1F" w:rsidRPr="00D75CDC" w:rsidRDefault="009A0C1F" w:rsidP="009A0C1F">
      <w:pPr>
        <w:pStyle w:val="ListParagraph"/>
        <w:ind w:left="1440"/>
        <w:rPr>
          <w:sz w:val="24"/>
          <w:szCs w:val="24"/>
        </w:rPr>
      </w:pPr>
      <w:r>
        <w:rPr>
          <w:sz w:val="24"/>
          <w:szCs w:val="24"/>
        </w:rPr>
        <w:t>Testing</w:t>
      </w:r>
    </w:p>
    <w:p w14:paraId="5E1C8609" w14:textId="074EF8DD" w:rsidR="00053281" w:rsidRDefault="00053281" w:rsidP="001C37DF">
      <w:pPr>
        <w:rPr>
          <w:sz w:val="24"/>
          <w:szCs w:val="24"/>
        </w:rPr>
      </w:pPr>
    </w:p>
    <w:p w14:paraId="7BADF7D8" w14:textId="6B3DFAE1" w:rsidR="00053281" w:rsidRPr="00D75CDC" w:rsidRDefault="00053281" w:rsidP="00D75CDC">
      <w:pPr>
        <w:pStyle w:val="ListParagraph"/>
        <w:numPr>
          <w:ilvl w:val="0"/>
          <w:numId w:val="6"/>
        </w:numPr>
        <w:rPr>
          <w:sz w:val="24"/>
          <w:szCs w:val="24"/>
        </w:rPr>
      </w:pPr>
      <w:r w:rsidRPr="00D75CDC">
        <w:rPr>
          <w:sz w:val="24"/>
          <w:szCs w:val="24"/>
        </w:rPr>
        <w:t>How many, if any, of the four types of Marijuana Businesses does the Committ</w:t>
      </w:r>
      <w:r w:rsidR="00D75CDC" w:rsidRPr="00D75CDC">
        <w:rPr>
          <w:sz w:val="24"/>
          <w:szCs w:val="24"/>
        </w:rPr>
        <w:t>ee recommend be considered in the Draft Ordinances?</w:t>
      </w:r>
      <w:r w:rsidR="009A0C1F">
        <w:rPr>
          <w:sz w:val="24"/>
          <w:szCs w:val="24"/>
        </w:rPr>
        <w:t xml:space="preserve"> There are limits in the </w:t>
      </w:r>
      <w:r w:rsidR="00D63A99">
        <w:rPr>
          <w:sz w:val="24"/>
          <w:szCs w:val="24"/>
        </w:rPr>
        <w:t>current</w:t>
      </w:r>
      <w:r w:rsidR="009A0C1F">
        <w:rPr>
          <w:sz w:val="24"/>
          <w:szCs w:val="24"/>
        </w:rPr>
        <w:t xml:space="preserve"> ordinances.  </w:t>
      </w:r>
      <w:r w:rsidR="00DD396C">
        <w:rPr>
          <w:sz w:val="24"/>
          <w:szCs w:val="24"/>
        </w:rPr>
        <w:t>Are changes needed</w:t>
      </w:r>
      <w:r w:rsidR="009A0C1F">
        <w:rPr>
          <w:sz w:val="24"/>
          <w:szCs w:val="24"/>
        </w:rPr>
        <w:t>?</w:t>
      </w:r>
    </w:p>
    <w:p w14:paraId="057FB6D8" w14:textId="0F963F3C" w:rsidR="00D75CDC" w:rsidRDefault="00D75CDC" w:rsidP="001C37DF">
      <w:pPr>
        <w:rPr>
          <w:sz w:val="24"/>
          <w:szCs w:val="24"/>
        </w:rPr>
      </w:pPr>
    </w:p>
    <w:p w14:paraId="12048E35" w14:textId="1C8A6BE3" w:rsidR="00D75CDC" w:rsidRDefault="00D75CDC" w:rsidP="00D75CDC">
      <w:pPr>
        <w:pStyle w:val="ListParagraph"/>
        <w:numPr>
          <w:ilvl w:val="0"/>
          <w:numId w:val="7"/>
        </w:numPr>
        <w:rPr>
          <w:sz w:val="24"/>
          <w:szCs w:val="24"/>
        </w:rPr>
      </w:pPr>
      <w:r w:rsidRPr="00D75CDC">
        <w:rPr>
          <w:sz w:val="24"/>
          <w:szCs w:val="24"/>
        </w:rPr>
        <w:t xml:space="preserve">Which Land use Zones in the Town’s Zoning Ordinance does the Committee recommend should be considered for </w:t>
      </w:r>
      <w:r w:rsidR="009A0C1F">
        <w:rPr>
          <w:sz w:val="24"/>
          <w:szCs w:val="24"/>
        </w:rPr>
        <w:t xml:space="preserve">one or all of </w:t>
      </w:r>
      <w:r w:rsidRPr="00D75CDC">
        <w:rPr>
          <w:sz w:val="24"/>
          <w:szCs w:val="24"/>
        </w:rPr>
        <w:t>these different types of Marijuana Businesses?</w:t>
      </w:r>
      <w:r w:rsidR="00DD396C">
        <w:rPr>
          <w:sz w:val="24"/>
          <w:szCs w:val="24"/>
        </w:rPr>
        <w:t xml:space="preserve"> The existing draft ordinances allow retail in the Village Center District only and the other three types of businesses in the Light Industrial District only.  </w:t>
      </w:r>
    </w:p>
    <w:p w14:paraId="103147FB" w14:textId="19C542E6" w:rsidR="009A0C1F" w:rsidRDefault="009A0C1F" w:rsidP="009A0C1F">
      <w:pPr>
        <w:rPr>
          <w:sz w:val="24"/>
          <w:szCs w:val="24"/>
        </w:rPr>
      </w:pPr>
    </w:p>
    <w:p w14:paraId="64EF3D9A" w14:textId="6EBCAC67" w:rsidR="009A0C1F" w:rsidRDefault="009A0C1F" w:rsidP="009A0C1F">
      <w:pPr>
        <w:rPr>
          <w:sz w:val="24"/>
          <w:szCs w:val="24"/>
        </w:rPr>
      </w:pPr>
      <w:r w:rsidRPr="006E3553">
        <w:rPr>
          <w:sz w:val="24"/>
          <w:szCs w:val="24"/>
          <w:u w:val="single"/>
        </w:rPr>
        <w:t xml:space="preserve">Other Considerations:   </w:t>
      </w:r>
      <w:r>
        <w:rPr>
          <w:sz w:val="24"/>
          <w:szCs w:val="24"/>
        </w:rPr>
        <w:t xml:space="preserve">If the Committee can reach consensus (or vote) on the above items we will make any necessary changes to the Draft Ordinances based on the Committee’s recommendation.  We will then send the final recommendations (the revised Draft Ordinances), the Original Draft </w:t>
      </w:r>
      <w:r w:rsidR="006E3553">
        <w:rPr>
          <w:sz w:val="24"/>
          <w:szCs w:val="24"/>
        </w:rPr>
        <w:t xml:space="preserve">redlined with the Committee Changes, and the recommendations from the Planning Board to the Board of Selectmen for their consideration. </w:t>
      </w:r>
    </w:p>
    <w:p w14:paraId="572EDEE2" w14:textId="3C295A7F" w:rsidR="006E3553" w:rsidRDefault="006E3553" w:rsidP="009A0C1F">
      <w:pPr>
        <w:rPr>
          <w:sz w:val="24"/>
          <w:szCs w:val="24"/>
        </w:rPr>
      </w:pPr>
    </w:p>
    <w:p w14:paraId="19817E2D" w14:textId="6918C479" w:rsidR="006E3553" w:rsidRPr="009A0C1F" w:rsidRDefault="006E3553" w:rsidP="009A0C1F">
      <w:pPr>
        <w:rPr>
          <w:sz w:val="24"/>
          <w:szCs w:val="24"/>
        </w:rPr>
      </w:pPr>
      <w:r>
        <w:rPr>
          <w:sz w:val="24"/>
          <w:szCs w:val="24"/>
        </w:rPr>
        <w:t xml:space="preserve">The Selectmen will then make their recommendation/determination on any proposed draft ordinances that will go the </w:t>
      </w:r>
      <w:r w:rsidR="00DD396C">
        <w:rPr>
          <w:sz w:val="24"/>
          <w:szCs w:val="24"/>
        </w:rPr>
        <w:t>v</w:t>
      </w:r>
      <w:r>
        <w:rPr>
          <w:sz w:val="24"/>
          <w:szCs w:val="24"/>
        </w:rPr>
        <w:t>oters of the Town for their consideration.  The timing for a Town vote will be up to the Selectmen.  If and when that happens</w:t>
      </w:r>
      <w:r w:rsidR="00DD396C">
        <w:rPr>
          <w:sz w:val="24"/>
          <w:szCs w:val="24"/>
        </w:rPr>
        <w:t>,</w:t>
      </w:r>
      <w:r>
        <w:rPr>
          <w:sz w:val="24"/>
          <w:szCs w:val="24"/>
        </w:rPr>
        <w:t xml:space="preserve"> both the Planning Board and the Selectmen will need to hold public hearing(s) prior to a vote of the Town. </w:t>
      </w:r>
    </w:p>
    <w:p w14:paraId="1F98D378" w14:textId="4DA9E295" w:rsidR="00D75CDC" w:rsidRDefault="00D75CDC" w:rsidP="001C37DF">
      <w:pPr>
        <w:rPr>
          <w:sz w:val="24"/>
          <w:szCs w:val="24"/>
        </w:rPr>
      </w:pPr>
    </w:p>
    <w:p w14:paraId="36423B81" w14:textId="77777777" w:rsidR="00D75CDC" w:rsidRDefault="00D75CDC" w:rsidP="001C37DF">
      <w:pPr>
        <w:rPr>
          <w:sz w:val="24"/>
          <w:szCs w:val="24"/>
        </w:rPr>
      </w:pPr>
    </w:p>
    <w:p w14:paraId="02759D96" w14:textId="752B40C8" w:rsidR="00053281" w:rsidRDefault="00053281" w:rsidP="001C37DF">
      <w:pPr>
        <w:rPr>
          <w:sz w:val="24"/>
          <w:szCs w:val="24"/>
        </w:rPr>
      </w:pPr>
    </w:p>
    <w:p w14:paraId="176128D4" w14:textId="77777777" w:rsidR="00053281" w:rsidRDefault="00053281" w:rsidP="001C37DF">
      <w:pPr>
        <w:rPr>
          <w:sz w:val="24"/>
          <w:szCs w:val="24"/>
        </w:rPr>
      </w:pPr>
    </w:p>
    <w:p w14:paraId="43AA4109" w14:textId="758DC4B7" w:rsidR="000F2525" w:rsidRDefault="000F2525" w:rsidP="001C37DF">
      <w:pPr>
        <w:rPr>
          <w:sz w:val="24"/>
          <w:szCs w:val="24"/>
        </w:rPr>
      </w:pPr>
    </w:p>
    <w:p w14:paraId="5AC0A780" w14:textId="77777777" w:rsidR="000F2525" w:rsidRDefault="000F2525" w:rsidP="001C37DF">
      <w:pPr>
        <w:rPr>
          <w:sz w:val="24"/>
          <w:szCs w:val="24"/>
        </w:rPr>
      </w:pPr>
    </w:p>
    <w:p w14:paraId="0E258720" w14:textId="50BD9E08" w:rsidR="000F2525" w:rsidRDefault="000F2525" w:rsidP="001C37DF">
      <w:pPr>
        <w:rPr>
          <w:sz w:val="24"/>
          <w:szCs w:val="24"/>
        </w:rPr>
      </w:pPr>
    </w:p>
    <w:p w14:paraId="156476B8" w14:textId="77777777" w:rsidR="000F2525" w:rsidRPr="001C37DF" w:rsidRDefault="000F2525" w:rsidP="001C37DF">
      <w:pPr>
        <w:rPr>
          <w:sz w:val="24"/>
          <w:szCs w:val="24"/>
        </w:rPr>
      </w:pPr>
    </w:p>
    <w:p w14:paraId="25203AC9" w14:textId="607C0802" w:rsidR="001C37DF" w:rsidRDefault="001C37DF">
      <w:pPr>
        <w:rPr>
          <w:sz w:val="24"/>
          <w:szCs w:val="24"/>
        </w:rPr>
      </w:pPr>
    </w:p>
    <w:p w14:paraId="114C3083" w14:textId="77777777" w:rsidR="001C37DF" w:rsidRDefault="001C37DF">
      <w:pPr>
        <w:rPr>
          <w:sz w:val="24"/>
          <w:szCs w:val="24"/>
        </w:rPr>
      </w:pPr>
    </w:p>
    <w:p w14:paraId="5CB1257D" w14:textId="12F81E3B" w:rsidR="00276AC4" w:rsidRDefault="00276AC4">
      <w:pPr>
        <w:rPr>
          <w:sz w:val="24"/>
          <w:szCs w:val="24"/>
        </w:rPr>
      </w:pPr>
    </w:p>
    <w:p w14:paraId="53AC6D89" w14:textId="77777777" w:rsidR="00276AC4" w:rsidRDefault="00276AC4">
      <w:pPr>
        <w:rPr>
          <w:sz w:val="24"/>
          <w:szCs w:val="24"/>
        </w:rPr>
      </w:pPr>
    </w:p>
    <w:p w14:paraId="49E9BD96" w14:textId="61CD7789" w:rsidR="00AC0EAE" w:rsidRPr="00036D40" w:rsidRDefault="00276AC4">
      <w:pPr>
        <w:rPr>
          <w:sz w:val="24"/>
          <w:szCs w:val="24"/>
        </w:rPr>
      </w:pPr>
      <w:r>
        <w:rPr>
          <w:sz w:val="24"/>
          <w:szCs w:val="24"/>
        </w:rPr>
        <w:t xml:space="preserve">  </w:t>
      </w:r>
    </w:p>
    <w:p w14:paraId="7DFC22B6" w14:textId="77777777" w:rsidR="00036D40" w:rsidRPr="00036D40" w:rsidRDefault="00036D40">
      <w:pPr>
        <w:rPr>
          <w:sz w:val="28"/>
          <w:szCs w:val="28"/>
        </w:rPr>
      </w:pPr>
    </w:p>
    <w:sectPr w:rsidR="00036D40" w:rsidRPr="00036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200A2"/>
    <w:multiLevelType w:val="hybridMultilevel"/>
    <w:tmpl w:val="DFC0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35F4C"/>
    <w:multiLevelType w:val="hybridMultilevel"/>
    <w:tmpl w:val="7F6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73769"/>
    <w:multiLevelType w:val="hybridMultilevel"/>
    <w:tmpl w:val="0EB6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B5B27"/>
    <w:multiLevelType w:val="hybridMultilevel"/>
    <w:tmpl w:val="681C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A1EEA"/>
    <w:multiLevelType w:val="hybridMultilevel"/>
    <w:tmpl w:val="61E8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04B88"/>
    <w:multiLevelType w:val="hybridMultilevel"/>
    <w:tmpl w:val="BBD8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F0A07"/>
    <w:multiLevelType w:val="hybridMultilevel"/>
    <w:tmpl w:val="9D30A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40"/>
    <w:rsid w:val="00036D40"/>
    <w:rsid w:val="00053281"/>
    <w:rsid w:val="00083992"/>
    <w:rsid w:val="000F2525"/>
    <w:rsid w:val="001C37DF"/>
    <w:rsid w:val="00276AC4"/>
    <w:rsid w:val="002F5817"/>
    <w:rsid w:val="00310EA9"/>
    <w:rsid w:val="00323D1E"/>
    <w:rsid w:val="003C18CB"/>
    <w:rsid w:val="004F500F"/>
    <w:rsid w:val="00582A9D"/>
    <w:rsid w:val="00602130"/>
    <w:rsid w:val="00693E0E"/>
    <w:rsid w:val="006E3553"/>
    <w:rsid w:val="007D2B19"/>
    <w:rsid w:val="0082027F"/>
    <w:rsid w:val="009A0C1F"/>
    <w:rsid w:val="00A43FE7"/>
    <w:rsid w:val="00AC0EAE"/>
    <w:rsid w:val="00B61CD3"/>
    <w:rsid w:val="00D63A99"/>
    <w:rsid w:val="00D75CDC"/>
    <w:rsid w:val="00DA0B87"/>
    <w:rsid w:val="00DD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86CB"/>
  <w15:chartTrackingRefBased/>
  <w15:docId w15:val="{A1D2EF9B-0C49-4F92-8243-03B91E65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7DF"/>
    <w:pPr>
      <w:ind w:left="720"/>
      <w:contextualSpacing/>
    </w:pPr>
  </w:style>
  <w:style w:type="paragraph" w:styleId="BalloonText">
    <w:name w:val="Balloon Text"/>
    <w:basedOn w:val="Normal"/>
    <w:link w:val="BalloonTextChar"/>
    <w:uiPriority w:val="99"/>
    <w:semiHidden/>
    <w:unhideWhenUsed/>
    <w:rsid w:val="00083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Wendy</cp:lastModifiedBy>
  <cp:revision>2</cp:revision>
  <cp:lastPrinted>2019-04-03T13:12:00Z</cp:lastPrinted>
  <dcterms:created xsi:type="dcterms:W3CDTF">2019-04-04T12:15:00Z</dcterms:created>
  <dcterms:modified xsi:type="dcterms:W3CDTF">2019-04-04T12:15:00Z</dcterms:modified>
</cp:coreProperties>
</file>